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50" w:rsidRPr="00E7091F" w:rsidRDefault="00DC3250">
      <w:pPr>
        <w:spacing w:line="580" w:lineRule="exact"/>
        <w:jc w:val="center"/>
        <w:rPr>
          <w:rFonts w:ascii="新宋体" w:eastAsia="方正仿宋简体" w:hAnsi="新宋体"/>
          <w:sz w:val="32"/>
          <w:szCs w:val="32"/>
        </w:rPr>
      </w:pPr>
    </w:p>
    <w:p w:rsidR="00E312CF" w:rsidRPr="00E7091F" w:rsidRDefault="00E312CF">
      <w:pPr>
        <w:spacing w:line="580" w:lineRule="exact"/>
        <w:jc w:val="center"/>
        <w:rPr>
          <w:rFonts w:ascii="新宋体" w:eastAsia="方正小标宋简体" w:hAnsi="新宋体"/>
          <w:sz w:val="44"/>
          <w:szCs w:val="44"/>
        </w:rPr>
      </w:pPr>
    </w:p>
    <w:p w:rsidR="00E312CF" w:rsidRPr="00E7091F" w:rsidRDefault="00E312CF">
      <w:pPr>
        <w:spacing w:line="580" w:lineRule="exact"/>
        <w:jc w:val="center"/>
        <w:rPr>
          <w:rFonts w:ascii="新宋体" w:eastAsia="方正小标宋简体" w:hAnsi="新宋体"/>
          <w:sz w:val="40"/>
          <w:szCs w:val="40"/>
        </w:rPr>
      </w:pPr>
    </w:p>
    <w:p w:rsidR="00DC3250" w:rsidRPr="00E7091F" w:rsidRDefault="00E312CF">
      <w:pPr>
        <w:spacing w:line="580" w:lineRule="exact"/>
        <w:jc w:val="center"/>
        <w:rPr>
          <w:rFonts w:ascii="新宋体" w:eastAsia="方正小标宋简体" w:hAnsi="新宋体"/>
          <w:sz w:val="40"/>
          <w:szCs w:val="40"/>
        </w:rPr>
      </w:pPr>
      <w:r w:rsidRPr="00E7091F">
        <w:rPr>
          <w:rFonts w:ascii="新宋体" w:eastAsia="方正小标宋简体" w:hAnsi="新宋体" w:hint="eastAsia"/>
          <w:sz w:val="40"/>
          <w:szCs w:val="40"/>
        </w:rPr>
        <w:t>关于邀请成为中国煤炭学会单位会员的函</w:t>
      </w:r>
    </w:p>
    <w:p w:rsidR="00DC3250" w:rsidRPr="00E7091F" w:rsidRDefault="00DC3250">
      <w:pPr>
        <w:autoSpaceDE w:val="0"/>
        <w:autoSpaceDN w:val="0"/>
        <w:adjustRightInd w:val="0"/>
        <w:jc w:val="center"/>
        <w:rPr>
          <w:rFonts w:ascii="新宋体" w:eastAsia="方正小标宋简体" w:hAnsi="新宋体" w:cs="Times New Roman"/>
          <w:sz w:val="40"/>
          <w:szCs w:val="32"/>
        </w:rPr>
      </w:pPr>
    </w:p>
    <w:p w:rsidR="00DC3250" w:rsidRPr="00E7091F" w:rsidRDefault="00DC3250">
      <w:pPr>
        <w:autoSpaceDE w:val="0"/>
        <w:autoSpaceDN w:val="0"/>
        <w:adjustRightInd w:val="0"/>
        <w:ind w:firstLineChars="200" w:firstLine="640"/>
        <w:jc w:val="left"/>
        <w:rPr>
          <w:rFonts w:ascii="新宋体" w:eastAsia="方正仿宋简体" w:hAnsi="新宋体" w:cs="Times New Roman"/>
          <w:sz w:val="32"/>
          <w:szCs w:val="32"/>
        </w:rPr>
      </w:pPr>
    </w:p>
    <w:p w:rsidR="00DC3250" w:rsidRPr="00335B36" w:rsidRDefault="00E312CF" w:rsidP="00E7091F">
      <w:pPr>
        <w:autoSpaceDE w:val="0"/>
        <w:autoSpaceDN w:val="0"/>
        <w:adjustRightInd w:val="0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bookmarkStart w:id="0" w:name="_GoBack"/>
      <w:bookmarkEnd w:id="0"/>
      <w:r w:rsidRPr="00E7091F">
        <w:rPr>
          <w:rFonts w:ascii="新宋体" w:eastAsia="方正仿宋简体" w:hAnsi="新宋体" w:cs="Times New Roman"/>
          <w:sz w:val="32"/>
          <w:szCs w:val="32"/>
        </w:rPr>
        <w:t>中国煤炭学会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（以下简称“中煤学会”）</w:t>
      </w:r>
      <w:r w:rsidRPr="00E7091F">
        <w:rPr>
          <w:rFonts w:ascii="新宋体" w:eastAsia="方正仿宋简体" w:hAnsi="新宋体" w:cs="Times New Roman"/>
          <w:sz w:val="32"/>
          <w:szCs w:val="32"/>
        </w:rPr>
        <w:t>是经中国科学技术协会批准（科协〔</w:t>
      </w:r>
      <w:r w:rsidRPr="00E7091F">
        <w:rPr>
          <w:rFonts w:ascii="新宋体" w:eastAsia="新宋体" w:hAnsi="新宋体" w:cs="Times New Roman"/>
          <w:sz w:val="32"/>
          <w:szCs w:val="32"/>
        </w:rPr>
        <w:t>62</w:t>
      </w:r>
      <w:r w:rsidRPr="00E7091F">
        <w:rPr>
          <w:rFonts w:ascii="新宋体" w:eastAsia="方正仿宋简体" w:hAnsi="新宋体" w:cs="Times New Roman"/>
          <w:sz w:val="32"/>
          <w:szCs w:val="32"/>
        </w:rPr>
        <w:t>〕第</w:t>
      </w:r>
      <w:r w:rsidRPr="00E7091F">
        <w:rPr>
          <w:rFonts w:ascii="新宋体" w:eastAsia="新宋体" w:hAnsi="新宋体" w:cs="Times New Roman"/>
          <w:sz w:val="32"/>
          <w:szCs w:val="32"/>
        </w:rPr>
        <w:t>270</w:t>
      </w:r>
      <w:r w:rsidRPr="00E7091F">
        <w:rPr>
          <w:rFonts w:ascii="新宋体" w:eastAsia="方正仿宋简体" w:hAnsi="新宋体" w:cs="Times New Roman"/>
          <w:sz w:val="32"/>
          <w:szCs w:val="32"/>
        </w:rPr>
        <w:t>号）组建的煤炭行业科技工作者学术性社会团体，是中国科学技术协会所属全国学会之一。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现有分支机构</w:t>
      </w:r>
      <w:r w:rsidRPr="00E7091F">
        <w:rPr>
          <w:rFonts w:ascii="新宋体" w:eastAsia="新宋体" w:hAnsi="新宋体" w:cs="Times New Roman" w:hint="eastAsia"/>
          <w:sz w:val="32"/>
          <w:szCs w:val="32"/>
        </w:rPr>
        <w:t>34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个，</w:t>
      </w:r>
      <w:r w:rsidRPr="00E7091F">
        <w:rPr>
          <w:rFonts w:ascii="新宋体" w:eastAsia="方正仿宋简体" w:hAnsi="新宋体" w:cs="Times New Roman"/>
          <w:sz w:val="32"/>
          <w:szCs w:val="32"/>
        </w:rPr>
        <w:t>基本涵盖了地质、采矿、洗选、装备、管理等全部与煤相关专业技术学科。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中煤学会拥有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22000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名个人会员，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500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余人的知名专家队伍，其中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两院院士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27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人。学会</w:t>
      </w:r>
      <w:r w:rsidRPr="00E7091F">
        <w:rPr>
          <w:rFonts w:ascii="新宋体" w:eastAsia="方正仿宋简体" w:hAnsi="新宋体" w:cs="Times New Roman"/>
          <w:sz w:val="32"/>
          <w:szCs w:val="32"/>
        </w:rPr>
        <w:t>指导全国省级煤炭学会开展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业务</w:t>
      </w:r>
      <w:r w:rsidR="00F97DFF" w:rsidRPr="00E7091F">
        <w:rPr>
          <w:rFonts w:ascii="新宋体" w:eastAsia="方正仿宋简体" w:hAnsi="新宋体" w:cs="Times New Roman"/>
          <w:sz w:val="32"/>
          <w:szCs w:val="32"/>
        </w:rPr>
        <w:t>工作，</w:t>
      </w:r>
      <w:r w:rsidRPr="00E7091F">
        <w:rPr>
          <w:rFonts w:ascii="新宋体" w:eastAsia="方正仿宋简体" w:hAnsi="新宋体" w:cs="Times New Roman"/>
          <w:sz w:val="32"/>
          <w:szCs w:val="32"/>
        </w:rPr>
        <w:t>主办《煤炭学报》、</w:t>
      </w:r>
      <w:r w:rsidRPr="00E7091F">
        <w:rPr>
          <w:rFonts w:ascii="新宋体" w:eastAsia="方正仿宋简体" w:hAnsi="新宋体" w:cs="Times New Roman"/>
          <w:color w:val="000000"/>
          <w:kern w:val="0"/>
          <w:sz w:val="32"/>
          <w:szCs w:val="32"/>
        </w:rPr>
        <w:t>《</w:t>
      </w:r>
      <w:r w:rsidRPr="00E7091F">
        <w:rPr>
          <w:rFonts w:ascii="新宋体" w:eastAsia="方正仿宋简体" w:hAnsi="新宋体" w:cs="Times New Roman"/>
          <w:color w:val="000000"/>
          <w:kern w:val="0"/>
          <w:sz w:val="32"/>
          <w:szCs w:val="32"/>
        </w:rPr>
        <w:t>International Journal of Coal Science &amp;Technology</w:t>
      </w:r>
      <w:r w:rsidRPr="00E7091F">
        <w:rPr>
          <w:rFonts w:ascii="新宋体" w:eastAsia="方正仿宋简体" w:hAnsi="新宋体" w:cs="Times New Roman"/>
          <w:color w:val="000000"/>
          <w:kern w:val="0"/>
          <w:sz w:val="32"/>
          <w:szCs w:val="32"/>
        </w:rPr>
        <w:t>》和</w:t>
      </w:r>
      <w:r w:rsidRPr="00E7091F">
        <w:rPr>
          <w:rFonts w:ascii="新宋体" w:eastAsia="方正仿宋简体" w:hAnsi="新宋体" w:cs="Times New Roman"/>
          <w:sz w:val="32"/>
          <w:szCs w:val="32"/>
        </w:rPr>
        <w:t>《当代矿工》等</w:t>
      </w:r>
      <w:r w:rsidRPr="00E7091F">
        <w:rPr>
          <w:rFonts w:ascii="新宋体" w:eastAsia="新宋体" w:hAnsi="新宋体" w:cs="Times New Roman" w:hint="eastAsia"/>
          <w:sz w:val="32"/>
          <w:szCs w:val="32"/>
        </w:rPr>
        <w:t>2</w:t>
      </w:r>
      <w:r w:rsidRPr="00E7091F">
        <w:rPr>
          <w:rFonts w:ascii="新宋体" w:eastAsia="方正仿宋简体" w:hAnsi="新宋体" w:cs="Times New Roman"/>
          <w:sz w:val="32"/>
          <w:szCs w:val="32"/>
        </w:rPr>
        <w:t>本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科技期刊</w:t>
      </w:r>
      <w:r w:rsidRPr="00E7091F">
        <w:rPr>
          <w:rFonts w:ascii="新宋体" w:eastAsia="方正仿宋简体" w:hAnsi="新宋体" w:cs="Times New Roman"/>
          <w:sz w:val="32"/>
          <w:szCs w:val="32"/>
        </w:rPr>
        <w:t>和</w:t>
      </w:r>
      <w:r w:rsidRPr="00E7091F">
        <w:rPr>
          <w:rFonts w:ascii="新宋体" w:eastAsia="新宋体" w:hAnsi="新宋体" w:cs="Times New Roman" w:hint="eastAsia"/>
          <w:sz w:val="32"/>
          <w:szCs w:val="32"/>
        </w:rPr>
        <w:t>1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本</w:t>
      </w:r>
      <w:r w:rsidRPr="00E7091F">
        <w:rPr>
          <w:rFonts w:ascii="新宋体" w:eastAsia="方正仿宋简体" w:hAnsi="新宋体" w:cs="Times New Roman"/>
          <w:sz w:val="32"/>
          <w:szCs w:val="32"/>
        </w:rPr>
        <w:t>科普期刊。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重要奖项有中</w:t>
      </w:r>
      <w:r w:rsidR="00F97DFF" w:rsidRPr="00335B36">
        <w:rPr>
          <w:rFonts w:ascii="新宋体" w:eastAsia="方正仿宋简体" w:hAnsi="新宋体" w:cs="Times New Roman" w:hint="eastAsia"/>
          <w:sz w:val="32"/>
          <w:szCs w:val="32"/>
        </w:rPr>
        <w:t>国煤炭工业协会科学技术奖，</w:t>
      </w:r>
      <w:r w:rsidRPr="00335B36">
        <w:rPr>
          <w:rFonts w:ascii="新宋体" w:eastAsia="方正仿宋简体" w:hAnsi="新宋体" w:cs="Times New Roman" w:hint="eastAsia"/>
          <w:sz w:val="32"/>
          <w:szCs w:val="32"/>
        </w:rPr>
        <w:t>煤炭青年科技奖</w:t>
      </w:r>
      <w:r w:rsidR="00F97DFF" w:rsidRPr="00335B36">
        <w:rPr>
          <w:rFonts w:ascii="新宋体" w:eastAsia="方正仿宋简体" w:hAnsi="新宋体" w:cs="Times New Roman" w:hint="eastAsia"/>
          <w:sz w:val="32"/>
          <w:szCs w:val="32"/>
        </w:rPr>
        <w:t>，</w:t>
      </w:r>
      <w:r w:rsidRPr="00335B36">
        <w:rPr>
          <w:rFonts w:ascii="新宋体" w:eastAsia="方正仿宋简体" w:hAnsi="新宋体" w:cs="Times New Roman" w:hint="eastAsia"/>
          <w:sz w:val="32"/>
          <w:szCs w:val="32"/>
        </w:rPr>
        <w:t>全国煤炭工业生产一线优秀青年科技工作者奖</w:t>
      </w:r>
      <w:r w:rsidR="00F97DFF" w:rsidRPr="00335B36">
        <w:rPr>
          <w:rFonts w:ascii="新宋体" w:eastAsia="方正仿宋简体" w:hAnsi="新宋体" w:cs="Times New Roman" w:hint="eastAsia"/>
          <w:sz w:val="32"/>
          <w:szCs w:val="32"/>
        </w:rPr>
        <w:t>，全国煤炭工业生产一线青年技术创新优秀论文；并向上级部门推荐省部级以上人才奖候选人。</w:t>
      </w:r>
    </w:p>
    <w:p w:rsidR="00DC3250" w:rsidRPr="00E7091F" w:rsidRDefault="00E312CF">
      <w:pPr>
        <w:autoSpaceDE w:val="0"/>
        <w:autoSpaceDN w:val="0"/>
        <w:adjustRightInd w:val="0"/>
        <w:ind w:firstLineChars="200" w:firstLine="640"/>
        <w:jc w:val="left"/>
        <w:rPr>
          <w:rFonts w:ascii="新宋体" w:eastAsia="方正仿宋简体" w:hAnsi="新宋体" w:cs="Times New Roman"/>
          <w:sz w:val="32"/>
          <w:szCs w:val="32"/>
        </w:rPr>
      </w:pPr>
      <w:r w:rsidRPr="00E7091F">
        <w:rPr>
          <w:rFonts w:ascii="新宋体" w:eastAsia="方正仿宋简体" w:hAnsi="新宋体" w:cs="Times New Roman" w:hint="eastAsia"/>
          <w:sz w:val="32"/>
          <w:szCs w:val="32"/>
        </w:rPr>
        <w:t>多年来，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学会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在为政府部门重大决策提供咨询建议、为社会经济发展服务、承接政府转移职能、促进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科研成果转化应用、开展科学普及社会服务</w:t>
      </w:r>
      <w:r w:rsidR="00F97DFF" w:rsidRPr="00E7091F">
        <w:rPr>
          <w:rFonts w:ascii="新宋体" w:eastAsia="方正仿宋简体" w:hAnsi="新宋体" w:cs="Times New Roman" w:hint="eastAsia"/>
          <w:sz w:val="32"/>
          <w:szCs w:val="32"/>
        </w:rPr>
        <w:t>、培养举荐人才等多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方面，做了大量工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lastRenderedPageBreak/>
        <w:t>作，被民政部评定为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5A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级社会组织。</w:t>
      </w:r>
    </w:p>
    <w:p w:rsidR="00E312CF" w:rsidRPr="00E7091F" w:rsidRDefault="00F97DFF" w:rsidP="00E312CF">
      <w:pPr>
        <w:autoSpaceDE w:val="0"/>
        <w:autoSpaceDN w:val="0"/>
        <w:adjustRightInd w:val="0"/>
        <w:ind w:firstLineChars="200" w:firstLine="640"/>
        <w:jc w:val="left"/>
        <w:rPr>
          <w:rFonts w:ascii="新宋体" w:eastAsia="方正仿宋简体" w:hAnsi="新宋体" w:cs="Times New Roman"/>
          <w:sz w:val="32"/>
          <w:szCs w:val="32"/>
        </w:rPr>
      </w:pPr>
      <w:r w:rsidRPr="00E7091F">
        <w:rPr>
          <w:rFonts w:ascii="新宋体" w:eastAsia="方正仿宋简体" w:hAnsi="新宋体" w:cs="Times New Roman" w:hint="eastAsia"/>
          <w:sz w:val="32"/>
          <w:szCs w:val="32"/>
        </w:rPr>
        <w:t>中煤学</w:t>
      </w:r>
      <w:r w:rsidR="00E312CF" w:rsidRPr="00E7091F">
        <w:rPr>
          <w:rFonts w:ascii="新宋体" w:eastAsia="方正仿宋简体" w:hAnsi="新宋体" w:cs="Times New Roman" w:hint="eastAsia"/>
          <w:sz w:val="32"/>
          <w:szCs w:val="32"/>
        </w:rPr>
        <w:t>会第八次全国会员代表大会拟于</w:t>
      </w:r>
      <w:r w:rsidR="00E312CF" w:rsidRPr="00E7091F">
        <w:rPr>
          <w:rFonts w:ascii="新宋体" w:eastAsia="新宋体" w:hAnsi="新宋体" w:cs="Times New Roman" w:hint="eastAsia"/>
          <w:sz w:val="32"/>
          <w:szCs w:val="32"/>
        </w:rPr>
        <w:t>201</w:t>
      </w:r>
      <w:r w:rsidR="00D0628B">
        <w:rPr>
          <w:rFonts w:ascii="新宋体" w:eastAsia="新宋体" w:hAnsi="新宋体" w:cs="Times New Roman" w:hint="eastAsia"/>
          <w:sz w:val="32"/>
          <w:szCs w:val="32"/>
        </w:rPr>
        <w:t>9</w:t>
      </w:r>
      <w:r w:rsidR="00D0628B">
        <w:rPr>
          <w:rFonts w:ascii="新宋体" w:eastAsia="方正仿宋简体" w:hAnsi="新宋体" w:cs="Times New Roman" w:hint="eastAsia"/>
          <w:sz w:val="32"/>
          <w:szCs w:val="32"/>
        </w:rPr>
        <w:t>年适时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召开，选举产生第八届理事会及新一届领导机构，现已启动换届工作。</w:t>
      </w:r>
      <w:r w:rsidR="00E312CF" w:rsidRPr="00E7091F">
        <w:rPr>
          <w:rFonts w:ascii="新宋体" w:eastAsia="方正仿宋简体" w:hAnsi="新宋体" w:cs="Times New Roman" w:hint="eastAsia"/>
          <w:sz w:val="32"/>
          <w:szCs w:val="32"/>
        </w:rPr>
        <w:t>贵单位长期以来在科技进步、人才培养方面做了大量工作，现邀请贵单</w:t>
      </w:r>
      <w:r w:rsidR="00D0628B">
        <w:rPr>
          <w:rFonts w:ascii="新宋体" w:eastAsia="方正仿宋简体" w:hAnsi="新宋体" w:cs="Times New Roman" w:hint="eastAsia"/>
          <w:sz w:val="32"/>
          <w:szCs w:val="32"/>
        </w:rPr>
        <w:t>位作为</w:t>
      </w:r>
      <w:r w:rsidR="00674F47" w:rsidRPr="00E7091F">
        <w:rPr>
          <w:rFonts w:ascii="新宋体" w:eastAsia="方正仿宋简体" w:hAnsi="新宋体" w:cs="Times New Roman" w:hint="eastAsia"/>
          <w:sz w:val="32"/>
          <w:szCs w:val="32"/>
        </w:rPr>
        <w:t>中国煤炭学会单位会员，中煤学会将提供科技创新、科技人才、科技信息等方面的服务。让我们共同为煤炭科技事业的繁荣与发展而努力。</w:t>
      </w:r>
    </w:p>
    <w:p w:rsidR="00DC3250" w:rsidRPr="00E7091F" w:rsidRDefault="00E312CF">
      <w:pPr>
        <w:autoSpaceDE w:val="0"/>
        <w:autoSpaceDN w:val="0"/>
        <w:adjustRightInd w:val="0"/>
        <w:ind w:firstLineChars="200" w:firstLine="640"/>
        <w:jc w:val="left"/>
        <w:rPr>
          <w:rFonts w:ascii="新宋体" w:eastAsia="方正仿宋简体" w:hAnsi="新宋体" w:cs="Times New Roman"/>
          <w:sz w:val="32"/>
          <w:szCs w:val="32"/>
        </w:rPr>
      </w:pPr>
      <w:r w:rsidRPr="00E7091F">
        <w:rPr>
          <w:rFonts w:ascii="新宋体" w:eastAsia="方正仿宋简体" w:hAnsi="新宋体" w:cs="Times New Roman" w:hint="eastAsia"/>
          <w:sz w:val="32"/>
          <w:szCs w:val="32"/>
        </w:rPr>
        <w:t>特此专函。</w:t>
      </w:r>
    </w:p>
    <w:p w:rsidR="00DC3250" w:rsidRPr="00E7091F" w:rsidRDefault="00DC3250">
      <w:pPr>
        <w:autoSpaceDE w:val="0"/>
        <w:autoSpaceDN w:val="0"/>
        <w:adjustRightInd w:val="0"/>
        <w:ind w:firstLineChars="200" w:firstLine="640"/>
        <w:jc w:val="left"/>
        <w:rPr>
          <w:rFonts w:ascii="新宋体" w:eastAsia="方正仿宋简体" w:hAnsi="新宋体" w:cs="Times New Roman"/>
          <w:sz w:val="32"/>
          <w:szCs w:val="32"/>
        </w:rPr>
      </w:pPr>
    </w:p>
    <w:p w:rsidR="00DC3250" w:rsidRPr="00E7091F" w:rsidRDefault="00E312CF">
      <w:pPr>
        <w:spacing w:line="480" w:lineRule="exact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r w:rsidRPr="00E7091F">
        <w:rPr>
          <w:rFonts w:ascii="新宋体" w:eastAsia="方正仿宋简体" w:hAnsi="新宋体" w:cs="Times New Roman" w:hint="eastAsia"/>
          <w:sz w:val="32"/>
          <w:szCs w:val="32"/>
        </w:rPr>
        <w:t>联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 xml:space="preserve"> 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系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 xml:space="preserve"> 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人：赵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 xml:space="preserve">  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奇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 xml:space="preserve">  010-84262778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、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 xml:space="preserve">17600998865 </w:t>
      </w:r>
    </w:p>
    <w:p w:rsidR="00DC3250" w:rsidRPr="00E7091F" w:rsidRDefault="00E312CF">
      <w:pPr>
        <w:spacing w:line="480" w:lineRule="exact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r w:rsidRPr="00E7091F">
        <w:rPr>
          <w:rFonts w:ascii="新宋体" w:eastAsia="方正仿宋简体" w:hAnsi="新宋体" w:cs="Times New Roman" w:hint="eastAsia"/>
          <w:sz w:val="32"/>
          <w:szCs w:val="32"/>
        </w:rPr>
        <w:t>邮寄地址：北京市朝阳区青年沟路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5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号（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100013</w:t>
      </w:r>
      <w:r w:rsidRPr="00E7091F">
        <w:rPr>
          <w:rFonts w:ascii="新宋体" w:eastAsia="方正仿宋简体" w:hAnsi="新宋体" w:cs="Times New Roman" w:hint="eastAsia"/>
          <w:sz w:val="32"/>
          <w:szCs w:val="32"/>
        </w:rPr>
        <w:t>）</w:t>
      </w:r>
    </w:p>
    <w:p w:rsidR="00DC3250" w:rsidRPr="00E7091F" w:rsidRDefault="00DC3250">
      <w:pPr>
        <w:spacing w:line="480" w:lineRule="exact"/>
        <w:ind w:firstLineChars="1850" w:firstLine="5920"/>
        <w:jc w:val="left"/>
        <w:rPr>
          <w:rFonts w:ascii="新宋体" w:eastAsia="方正仿宋简体" w:hAnsi="新宋体" w:cs="Times New Roman"/>
          <w:sz w:val="32"/>
          <w:szCs w:val="32"/>
        </w:rPr>
      </w:pPr>
    </w:p>
    <w:p w:rsidR="00DC3250" w:rsidRPr="00E7091F" w:rsidRDefault="00DC3250">
      <w:pPr>
        <w:spacing w:line="480" w:lineRule="exact"/>
        <w:ind w:firstLineChars="1850" w:firstLine="5920"/>
        <w:jc w:val="left"/>
        <w:rPr>
          <w:rFonts w:ascii="新宋体" w:eastAsia="方正仿宋简体" w:hAnsi="新宋体" w:cs="Times New Roman"/>
          <w:sz w:val="32"/>
          <w:szCs w:val="32"/>
        </w:rPr>
      </w:pPr>
    </w:p>
    <w:p w:rsidR="00C55BE3" w:rsidRDefault="00C55BE3" w:rsidP="00C55BE3">
      <w:pPr>
        <w:ind w:firstLineChars="200" w:firstLine="640"/>
        <w:jc w:val="left"/>
        <w:rPr>
          <w:rFonts w:ascii="新宋体" w:eastAsia="方正仿宋简体" w:hAnsi="新宋体"/>
          <w:sz w:val="32"/>
        </w:rPr>
      </w:pPr>
      <w:r>
        <w:rPr>
          <w:rFonts w:ascii="新宋体" w:eastAsia="方正仿宋简体" w:hAnsi="新宋体" w:hint="eastAsia"/>
          <w:bCs/>
          <w:sz w:val="32"/>
          <w:szCs w:val="32"/>
        </w:rPr>
        <w:t>附：</w:t>
      </w:r>
      <w:r>
        <w:rPr>
          <w:rFonts w:ascii="方正仿宋简体" w:eastAsia="方正仿宋简体" w:hint="eastAsia"/>
          <w:sz w:val="32"/>
        </w:rPr>
        <w:t>中国煤炭学</w:t>
      </w:r>
      <w:r>
        <w:rPr>
          <w:rFonts w:ascii="新宋体" w:eastAsia="方正仿宋简体" w:hAnsi="新宋体" w:hint="eastAsia"/>
          <w:sz w:val="32"/>
        </w:rPr>
        <w:t>会单位会员登记表</w:t>
      </w:r>
    </w:p>
    <w:p w:rsidR="00C55BE3" w:rsidRDefault="00C55BE3" w:rsidP="00C829B0">
      <w:pPr>
        <w:jc w:val="left"/>
        <w:rPr>
          <w:rFonts w:ascii="新宋体" w:eastAsia="方正仿宋简体" w:hAnsi="新宋体"/>
          <w:sz w:val="32"/>
        </w:rPr>
      </w:pPr>
    </w:p>
    <w:p w:rsidR="00DC3250" w:rsidRPr="00C55BE3" w:rsidRDefault="00DC3250">
      <w:pPr>
        <w:spacing w:line="480" w:lineRule="exact"/>
        <w:rPr>
          <w:rFonts w:ascii="新宋体" w:eastAsia="方正仿宋简体" w:hAnsi="新宋体" w:cs="Times New Roman"/>
          <w:sz w:val="32"/>
          <w:szCs w:val="32"/>
        </w:rPr>
      </w:pPr>
    </w:p>
    <w:p w:rsidR="00E7091F" w:rsidRPr="00E7091F" w:rsidRDefault="00E7091F">
      <w:pPr>
        <w:spacing w:line="480" w:lineRule="exact"/>
        <w:rPr>
          <w:rFonts w:ascii="新宋体" w:eastAsia="方正仿宋简体" w:hAnsi="新宋体" w:cs="Times New Roman"/>
          <w:sz w:val="32"/>
          <w:szCs w:val="32"/>
        </w:rPr>
      </w:pPr>
    </w:p>
    <w:p w:rsidR="00DC3250" w:rsidRPr="00E7091F" w:rsidRDefault="00E312CF">
      <w:pPr>
        <w:spacing w:line="480" w:lineRule="exact"/>
        <w:ind w:firstLineChars="1700" w:firstLine="5440"/>
        <w:rPr>
          <w:rFonts w:ascii="新宋体" w:eastAsia="方正仿宋简体" w:hAnsi="新宋体"/>
          <w:sz w:val="32"/>
          <w:szCs w:val="32"/>
        </w:rPr>
      </w:pPr>
      <w:r w:rsidRPr="00E7091F">
        <w:rPr>
          <w:rFonts w:ascii="新宋体" w:eastAsia="方正仿宋简体" w:hAnsi="新宋体" w:hint="eastAsia"/>
          <w:sz w:val="32"/>
          <w:szCs w:val="32"/>
        </w:rPr>
        <w:t>中国煤炭学会</w:t>
      </w:r>
    </w:p>
    <w:p w:rsidR="00DC3250" w:rsidRDefault="00D0628B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方正仿宋简体" w:hAnsi="新宋体" w:hint="eastAsia"/>
          <w:sz w:val="32"/>
          <w:szCs w:val="32"/>
        </w:rPr>
        <w:t>2019</w:t>
      </w:r>
      <w:r w:rsidR="00E312CF" w:rsidRPr="00E7091F">
        <w:rPr>
          <w:rFonts w:ascii="新宋体" w:eastAsia="方正仿宋简体" w:hAnsi="新宋体" w:hint="eastAsia"/>
          <w:sz w:val="32"/>
          <w:szCs w:val="32"/>
        </w:rPr>
        <w:t>年</w:t>
      </w:r>
      <w:r>
        <w:rPr>
          <w:rFonts w:ascii="新宋体" w:eastAsia="方正仿宋简体" w:hAnsi="新宋体" w:hint="eastAsia"/>
          <w:sz w:val="32"/>
          <w:szCs w:val="32"/>
        </w:rPr>
        <w:t>5</w:t>
      </w:r>
      <w:r w:rsidR="00E312CF" w:rsidRPr="00E7091F">
        <w:rPr>
          <w:rFonts w:ascii="新宋体" w:eastAsia="方正仿宋简体" w:hAnsi="新宋体" w:hint="eastAsia"/>
          <w:sz w:val="32"/>
          <w:szCs w:val="32"/>
        </w:rPr>
        <w:t>月</w:t>
      </w:r>
      <w:r>
        <w:rPr>
          <w:rFonts w:ascii="新宋体" w:eastAsia="方正仿宋简体" w:hAnsi="新宋体" w:hint="eastAsia"/>
          <w:sz w:val="32"/>
          <w:szCs w:val="32"/>
        </w:rPr>
        <w:t>17</w:t>
      </w:r>
      <w:r w:rsidR="00E312CF" w:rsidRPr="00E7091F">
        <w:rPr>
          <w:rFonts w:ascii="新宋体" w:eastAsia="方正仿宋简体" w:hAnsi="新宋体" w:hint="eastAsia"/>
          <w:sz w:val="32"/>
          <w:szCs w:val="32"/>
        </w:rPr>
        <w:t>日</w:t>
      </w: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>
      <w:pPr>
        <w:spacing w:line="480" w:lineRule="exact"/>
        <w:ind w:firstLineChars="1650" w:firstLine="5280"/>
        <w:rPr>
          <w:rFonts w:ascii="新宋体" w:eastAsia="方正仿宋简体" w:hAnsi="新宋体"/>
          <w:sz w:val="32"/>
          <w:szCs w:val="32"/>
        </w:rPr>
      </w:pPr>
    </w:p>
    <w:p w:rsidR="00C55BE3" w:rsidRDefault="00C55BE3" w:rsidP="00C55BE3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Arial"/>
          <w:color w:val="000000"/>
          <w:sz w:val="32"/>
          <w:szCs w:val="30"/>
        </w:rPr>
      </w:pPr>
      <w:r>
        <w:rPr>
          <w:rFonts w:ascii="黑体" w:eastAsia="黑体" w:hAnsi="黑体" w:cs="Arial" w:hint="eastAsia"/>
          <w:color w:val="000000"/>
          <w:sz w:val="32"/>
          <w:szCs w:val="30"/>
        </w:rPr>
        <w:lastRenderedPageBreak/>
        <w:t>附件：</w:t>
      </w:r>
    </w:p>
    <w:p w:rsidR="00C55BE3" w:rsidRDefault="00C55BE3" w:rsidP="001340D9">
      <w:pPr>
        <w:autoSpaceDE w:val="0"/>
        <w:autoSpaceDN w:val="0"/>
        <w:adjustRightInd w:val="0"/>
        <w:spacing w:beforeLines="50" w:afterLines="5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中国煤炭学会单位会员登记表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2268"/>
        <w:gridCol w:w="1843"/>
        <w:gridCol w:w="1559"/>
        <w:gridCol w:w="2556"/>
      </w:tblGrid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会员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主管单位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55BE3" w:rsidTr="0071217A">
        <w:trPr>
          <w:trHeight w:val="10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□国有  □民营  □外商独资  □中外合资  □事业 </w:t>
            </w:r>
          </w:p>
          <w:p w:rsidR="00C55BE3" w:rsidRDefault="00C55BE3" w:rsidP="007121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□社团  □其他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(请画√)</w:t>
            </w: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员工人数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接收文件资料邮箱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法人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联系部门及联络员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   Q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  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215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经营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3" w:rsidRDefault="00C55BE3" w:rsidP="0071217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val="254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栏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3" w:rsidRDefault="00C55BE3" w:rsidP="0071217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中国煤炭学会：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本单位承认并拥护学会章程，按时</w:t>
            </w:r>
            <w:r>
              <w:rPr>
                <w:rFonts w:ascii="宋体" w:hAnsi="宋体" w:cs="宋体" w:hint="eastAsia"/>
                <w:kern w:val="0"/>
                <w:sz w:val="24"/>
              </w:rPr>
              <w:t>交纳会费，自觉履行义务，积极参加学会活动。</w:t>
            </w:r>
          </w:p>
          <w:p w:rsidR="00C55BE3" w:rsidRDefault="00C55BE3" w:rsidP="0071217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单位负责人签字：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55BE3" w:rsidRDefault="00C55BE3" w:rsidP="0071217A">
            <w:pPr>
              <w:widowControl/>
              <w:adjustRightInd w:val="0"/>
              <w:snapToGrid w:val="0"/>
              <w:ind w:firstLineChars="210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55BE3" w:rsidRPr="00E7091F" w:rsidRDefault="00C55BE3" w:rsidP="00C55BE3">
      <w:pPr>
        <w:spacing w:line="480" w:lineRule="exact"/>
        <w:jc w:val="left"/>
        <w:rPr>
          <w:rFonts w:ascii="新宋体" w:eastAsia="方正仿宋简体" w:hAnsi="新宋体"/>
          <w:sz w:val="32"/>
          <w:szCs w:val="32"/>
        </w:rPr>
      </w:pPr>
    </w:p>
    <w:sectPr w:rsidR="00C55BE3" w:rsidRPr="00E7091F" w:rsidSect="00DC325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F0" w:rsidRDefault="00B642F0" w:rsidP="00674F47">
      <w:r>
        <w:separator/>
      </w:r>
    </w:p>
  </w:endnote>
  <w:endnote w:type="continuationSeparator" w:id="1">
    <w:p w:rsidR="00B642F0" w:rsidRDefault="00B642F0" w:rsidP="0067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F0" w:rsidRDefault="00B642F0" w:rsidP="00674F47">
      <w:r>
        <w:separator/>
      </w:r>
    </w:p>
  </w:footnote>
  <w:footnote w:type="continuationSeparator" w:id="1">
    <w:p w:rsidR="00B642F0" w:rsidRDefault="00B642F0" w:rsidP="00674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931"/>
    <w:rsid w:val="00007A8D"/>
    <w:rsid w:val="00010400"/>
    <w:rsid w:val="0004563D"/>
    <w:rsid w:val="00055825"/>
    <w:rsid w:val="000729B1"/>
    <w:rsid w:val="000D19EF"/>
    <w:rsid w:val="000E4931"/>
    <w:rsid w:val="00111585"/>
    <w:rsid w:val="00124193"/>
    <w:rsid w:val="00125351"/>
    <w:rsid w:val="001340D9"/>
    <w:rsid w:val="00137FC3"/>
    <w:rsid w:val="0014178A"/>
    <w:rsid w:val="00161ED1"/>
    <w:rsid w:val="00163628"/>
    <w:rsid w:val="00183699"/>
    <w:rsid w:val="001962F7"/>
    <w:rsid w:val="001B27BC"/>
    <w:rsid w:val="001E3217"/>
    <w:rsid w:val="00222425"/>
    <w:rsid w:val="002412E8"/>
    <w:rsid w:val="00253AE9"/>
    <w:rsid w:val="00254668"/>
    <w:rsid w:val="00255F1D"/>
    <w:rsid w:val="00303BE7"/>
    <w:rsid w:val="0030563B"/>
    <w:rsid w:val="00320C32"/>
    <w:rsid w:val="00320DC2"/>
    <w:rsid w:val="00335B36"/>
    <w:rsid w:val="00357229"/>
    <w:rsid w:val="00382244"/>
    <w:rsid w:val="0039638A"/>
    <w:rsid w:val="003B715E"/>
    <w:rsid w:val="003C1ED8"/>
    <w:rsid w:val="003D5E92"/>
    <w:rsid w:val="003F2DBB"/>
    <w:rsid w:val="00400380"/>
    <w:rsid w:val="00406EF0"/>
    <w:rsid w:val="00443EC5"/>
    <w:rsid w:val="004562AE"/>
    <w:rsid w:val="00472F27"/>
    <w:rsid w:val="004835CB"/>
    <w:rsid w:val="004B3D83"/>
    <w:rsid w:val="004F36FF"/>
    <w:rsid w:val="00512903"/>
    <w:rsid w:val="00583751"/>
    <w:rsid w:val="00587120"/>
    <w:rsid w:val="005A05A3"/>
    <w:rsid w:val="005A4CD7"/>
    <w:rsid w:val="005C1604"/>
    <w:rsid w:val="005E4DBE"/>
    <w:rsid w:val="005F5420"/>
    <w:rsid w:val="00617914"/>
    <w:rsid w:val="00625AF4"/>
    <w:rsid w:val="00647DB4"/>
    <w:rsid w:val="00661FB3"/>
    <w:rsid w:val="00674F47"/>
    <w:rsid w:val="006772B0"/>
    <w:rsid w:val="006B6FC9"/>
    <w:rsid w:val="006D0719"/>
    <w:rsid w:val="006E2384"/>
    <w:rsid w:val="00747CF3"/>
    <w:rsid w:val="00747D29"/>
    <w:rsid w:val="007838FA"/>
    <w:rsid w:val="007866BC"/>
    <w:rsid w:val="0079569C"/>
    <w:rsid w:val="007A6002"/>
    <w:rsid w:val="0082744A"/>
    <w:rsid w:val="00831124"/>
    <w:rsid w:val="00834A35"/>
    <w:rsid w:val="00846573"/>
    <w:rsid w:val="0085190C"/>
    <w:rsid w:val="008678C1"/>
    <w:rsid w:val="00876D90"/>
    <w:rsid w:val="008C41C3"/>
    <w:rsid w:val="008D3006"/>
    <w:rsid w:val="008E560E"/>
    <w:rsid w:val="00937D5F"/>
    <w:rsid w:val="00965985"/>
    <w:rsid w:val="0097045B"/>
    <w:rsid w:val="009A21BE"/>
    <w:rsid w:val="009A5CEE"/>
    <w:rsid w:val="009B1FEA"/>
    <w:rsid w:val="009C0F7A"/>
    <w:rsid w:val="009F5D2B"/>
    <w:rsid w:val="00A258F7"/>
    <w:rsid w:val="00A53C03"/>
    <w:rsid w:val="00A908D3"/>
    <w:rsid w:val="00A92312"/>
    <w:rsid w:val="00B01EDB"/>
    <w:rsid w:val="00B464EE"/>
    <w:rsid w:val="00B642F0"/>
    <w:rsid w:val="00B674EB"/>
    <w:rsid w:val="00B72C5A"/>
    <w:rsid w:val="00B9365D"/>
    <w:rsid w:val="00BD7C7B"/>
    <w:rsid w:val="00C04B21"/>
    <w:rsid w:val="00C20FAB"/>
    <w:rsid w:val="00C25812"/>
    <w:rsid w:val="00C27A9C"/>
    <w:rsid w:val="00C329B3"/>
    <w:rsid w:val="00C33B40"/>
    <w:rsid w:val="00C5237A"/>
    <w:rsid w:val="00C55BE3"/>
    <w:rsid w:val="00C56522"/>
    <w:rsid w:val="00C71DC0"/>
    <w:rsid w:val="00C7255B"/>
    <w:rsid w:val="00C829B0"/>
    <w:rsid w:val="00C868A3"/>
    <w:rsid w:val="00C87054"/>
    <w:rsid w:val="00C91B1C"/>
    <w:rsid w:val="00CD3C12"/>
    <w:rsid w:val="00D04693"/>
    <w:rsid w:val="00D0628B"/>
    <w:rsid w:val="00D17039"/>
    <w:rsid w:val="00D215E4"/>
    <w:rsid w:val="00DA6BE7"/>
    <w:rsid w:val="00DC3250"/>
    <w:rsid w:val="00DC4F08"/>
    <w:rsid w:val="00DD62D1"/>
    <w:rsid w:val="00DE254A"/>
    <w:rsid w:val="00DF6A58"/>
    <w:rsid w:val="00E21F22"/>
    <w:rsid w:val="00E25915"/>
    <w:rsid w:val="00E312CF"/>
    <w:rsid w:val="00E36A4C"/>
    <w:rsid w:val="00E65A61"/>
    <w:rsid w:val="00E7091F"/>
    <w:rsid w:val="00E86C7E"/>
    <w:rsid w:val="00E96D78"/>
    <w:rsid w:val="00EB202B"/>
    <w:rsid w:val="00F00528"/>
    <w:rsid w:val="00F111AB"/>
    <w:rsid w:val="00F15180"/>
    <w:rsid w:val="00F8298C"/>
    <w:rsid w:val="00F97DFF"/>
    <w:rsid w:val="00FA3EFD"/>
    <w:rsid w:val="00FA7E12"/>
    <w:rsid w:val="00FC54B2"/>
    <w:rsid w:val="097B0673"/>
    <w:rsid w:val="3430730C"/>
    <w:rsid w:val="68412064"/>
    <w:rsid w:val="6E8A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C32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32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32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250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5BE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5BE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36</cp:revision>
  <cp:lastPrinted>2017-06-16T02:54:00Z</cp:lastPrinted>
  <dcterms:created xsi:type="dcterms:W3CDTF">2017-06-16T02:41:00Z</dcterms:created>
  <dcterms:modified xsi:type="dcterms:W3CDTF">2019-05-14T09:09:00Z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