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textAlignment w:val="bottom"/>
        <w:rPr>
          <w:rFonts w:ascii="黑体" w:eastAsia="黑体"/>
          <w:sz w:val="32"/>
          <w:szCs w:val="32"/>
        </w:rPr>
      </w:pPr>
    </w:p>
    <w:p>
      <w:pPr>
        <w:spacing w:line="580" w:lineRule="exact"/>
        <w:textAlignment w:val="bottom"/>
        <w:rPr>
          <w:rFonts w:ascii="黑体" w:eastAsia="黑体"/>
          <w:sz w:val="32"/>
          <w:szCs w:val="32"/>
        </w:rPr>
      </w:pPr>
    </w:p>
    <w:p>
      <w:pPr>
        <w:spacing w:line="580" w:lineRule="exact"/>
        <w:textAlignment w:val="bottom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80" w:lineRule="exact"/>
        <w:textAlignment w:val="bottom"/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楷体" w:hAnsi="楷体" w:eastAsia="楷体"/>
          <w:b/>
          <w:sz w:val="52"/>
          <w:szCs w:val="72"/>
        </w:rPr>
      </w:pPr>
      <w:r>
        <w:rPr>
          <w:rFonts w:hint="eastAsia" w:ascii="楷体" w:hAnsi="楷体" w:eastAsia="楷体"/>
          <w:b/>
          <w:sz w:val="52"/>
          <w:szCs w:val="72"/>
        </w:rPr>
        <w:t>中国煤炭学会先进集</w:t>
      </w:r>
      <w:bookmarkStart w:id="0" w:name="_GoBack"/>
      <w:bookmarkEnd w:id="0"/>
      <w:r>
        <w:rPr>
          <w:rFonts w:hint="eastAsia" w:ascii="楷体" w:hAnsi="楷体" w:eastAsia="楷体"/>
          <w:b/>
          <w:sz w:val="52"/>
          <w:szCs w:val="72"/>
        </w:rPr>
        <w:t>体-专委会</w:t>
      </w:r>
    </w:p>
    <w:p>
      <w:pPr>
        <w:snapToGrid w:val="0"/>
        <w:jc w:val="center"/>
        <w:rPr>
          <w:rFonts w:ascii="楷体" w:hAnsi="楷体" w:eastAsia="楷体"/>
          <w:b/>
          <w:sz w:val="52"/>
          <w:szCs w:val="72"/>
        </w:rPr>
      </w:pPr>
    </w:p>
    <w:p>
      <w:pPr>
        <w:snapToGrid w:val="0"/>
        <w:spacing w:line="480" w:lineRule="auto"/>
        <w:jc w:val="center"/>
        <w:rPr>
          <w:rFonts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评选申报表</w:t>
      </w: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pacing w:val="20"/>
          <w:sz w:val="32"/>
        </w:rPr>
        <w:t>申报单位</w:t>
      </w:r>
      <w:r>
        <w:rPr>
          <w:rFonts w:hint="eastAsia" w:eastAsia="仿宋_GB2312"/>
          <w:b/>
          <w:sz w:val="32"/>
        </w:rPr>
        <w:t xml:space="preserve">：                                       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联  系 人：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电     话：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手     机：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传     真：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pacing w:val="26"/>
          <w:kern w:val="0"/>
          <w:sz w:val="32"/>
          <w:fitText w:val="1445" w:id="0"/>
        </w:rPr>
        <w:t>电子邮</w:t>
      </w:r>
      <w:r>
        <w:rPr>
          <w:rFonts w:hint="eastAsia" w:eastAsia="仿宋_GB2312"/>
          <w:b/>
          <w:spacing w:val="2"/>
          <w:kern w:val="0"/>
          <w:sz w:val="32"/>
          <w:fitText w:val="1445" w:id="0"/>
        </w:rPr>
        <w:t>箱</w:t>
      </w:r>
      <w:r>
        <w:rPr>
          <w:rFonts w:hint="eastAsia" w:eastAsia="仿宋_GB2312"/>
          <w:b/>
          <w:sz w:val="32"/>
        </w:rPr>
        <w:t>：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hint="eastAsia" w:eastAsia="仿宋_GB2312"/>
          <w:b/>
          <w:spacing w:val="26"/>
          <w:kern w:val="0"/>
          <w:sz w:val="32"/>
          <w:fitText w:val="1445" w:id="1"/>
        </w:rPr>
        <w:t>申请日</w:t>
      </w:r>
      <w:r>
        <w:rPr>
          <w:rFonts w:hint="eastAsia" w:eastAsia="仿宋_GB2312"/>
          <w:b/>
          <w:spacing w:val="2"/>
          <w:kern w:val="0"/>
          <w:sz w:val="32"/>
          <w:fitText w:val="1445" w:id="1"/>
        </w:rPr>
        <w:t>期</w:t>
      </w:r>
      <w:r>
        <w:rPr>
          <w:rFonts w:hint="eastAsia" w:eastAsia="仿宋_GB2312"/>
          <w:b/>
          <w:sz w:val="32"/>
        </w:rPr>
        <w:t xml:space="preserve">：                                       </w:t>
      </w:r>
    </w:p>
    <w:p>
      <w:pPr>
        <w:spacing w:line="580" w:lineRule="exact"/>
        <w:textAlignment w:val="bottom"/>
        <w:rPr>
          <w:rFonts w:ascii="黑体" w:eastAsia="黑体"/>
          <w:sz w:val="32"/>
          <w:szCs w:val="32"/>
        </w:rPr>
      </w:pPr>
    </w:p>
    <w:p>
      <w:pPr>
        <w:snapToGrid w:val="0"/>
        <w:spacing w:line="20" w:lineRule="exact"/>
        <w:rPr>
          <w:rFonts w:ascii="仿宋_GB2312" w:eastAsia="仿宋_GB231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4"/>
        <w:tblW w:w="8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485"/>
        <w:gridCol w:w="2518"/>
        <w:gridCol w:w="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848" w:type="dxa"/>
            <w:gridSpan w:val="5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黑体" w:eastAsia="黑体"/>
                <w:bCs/>
                <w:sz w:val="28"/>
              </w:rPr>
              <w:br w:type="page"/>
            </w:r>
            <w:r>
              <w:rPr>
                <w:rFonts w:ascii="黑体" w:eastAsia="黑体"/>
                <w:bCs/>
                <w:sz w:val="28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申报单位名称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挂靠单位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主任/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秘书长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机构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会员结构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（人数）</w:t>
            </w:r>
          </w:p>
        </w:tc>
        <w:tc>
          <w:tcPr>
            <w:tcW w:w="2485" w:type="dxa"/>
            <w:vAlign w:val="center"/>
          </w:tcPr>
          <w:p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企业</w:t>
            </w:r>
          </w:p>
        </w:tc>
        <w:tc>
          <w:tcPr>
            <w:tcW w:w="2518" w:type="dxa"/>
            <w:vAlign w:val="center"/>
          </w:tcPr>
          <w:p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高校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526" w:type="dxa"/>
            <w:gridSpan w:val="2"/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职称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（人数）</w:t>
            </w:r>
          </w:p>
          <w:p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288" w:lineRule="auto"/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高级职称</w:t>
            </w:r>
          </w:p>
        </w:tc>
        <w:tc>
          <w:tcPr>
            <w:tcW w:w="2518" w:type="dxa"/>
            <w:vAlign w:val="center"/>
          </w:tcPr>
          <w:p>
            <w:pPr>
              <w:spacing w:line="288" w:lineRule="auto"/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中级职称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288" w:lineRule="auto"/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二、主要学术活动情况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8848" w:type="dxa"/>
            <w:gridSpan w:val="5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8848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"/>
              <w:rPr>
                <w:b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   月     日</w:t>
            </w:r>
          </w:p>
          <w:p>
            <w:pPr/>
          </w:p>
        </w:tc>
      </w:tr>
    </w:tbl>
    <w:p>
      <w:pPr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15A38"/>
    <w:rsid w:val="29D15A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2016-03-10T08:25:00Z</dcterms:created>
  <dc:creator>zl</dc:creator>
  <cp:lastModifiedBy>zl</cp:lastModifiedBy>
  <dcterms:modified xsi:type="dcterms:W3CDTF">2016-03-10T08:27:05Z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