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A6" w:rsidRPr="00694AA6" w:rsidRDefault="00694AA6" w:rsidP="00694AA6">
      <w:pPr>
        <w:snapToGrid w:val="0"/>
        <w:spacing w:line="560" w:lineRule="exact"/>
        <w:rPr>
          <w:rFonts w:ascii="黑体" w:eastAsia="黑体" w:hAnsi="黑体"/>
          <w:sz w:val="32"/>
        </w:rPr>
      </w:pPr>
      <w:r w:rsidRPr="00694AA6">
        <w:rPr>
          <w:rFonts w:ascii="黑体" w:eastAsia="黑体" w:hAnsi="黑体" w:hint="eastAsia"/>
          <w:sz w:val="32"/>
        </w:rPr>
        <w:t>附件3</w:t>
      </w:r>
    </w:p>
    <w:p w:rsidR="00694AA6" w:rsidRDefault="00694AA6" w:rsidP="00694AA6">
      <w:pPr>
        <w:rPr>
          <w:rFonts w:ascii="黑体" w:eastAsia="黑体"/>
        </w:rPr>
      </w:pPr>
    </w:p>
    <w:p w:rsidR="00694AA6" w:rsidRDefault="00694AA6" w:rsidP="00694AA6">
      <w:pPr>
        <w:rPr>
          <w:rFonts w:ascii="黑体" w:eastAsia="黑体"/>
        </w:rPr>
      </w:pPr>
    </w:p>
    <w:p w:rsidR="00694AA6" w:rsidRDefault="00694AA6" w:rsidP="00694AA6">
      <w:pPr>
        <w:rPr>
          <w:rFonts w:ascii="黑体" w:eastAsia="黑体"/>
        </w:rPr>
      </w:pPr>
    </w:p>
    <w:p w:rsidR="00694AA6" w:rsidRDefault="00694AA6" w:rsidP="00694AA6">
      <w:pPr>
        <w:rPr>
          <w:rFonts w:ascii="黑体" w:eastAsia="黑体"/>
        </w:rPr>
      </w:pPr>
    </w:p>
    <w:p w:rsidR="00694AA6" w:rsidRDefault="00694AA6" w:rsidP="00694AA6">
      <w:pPr>
        <w:jc w:val="center"/>
        <w:rPr>
          <w:rFonts w:eastAsia="方正小标宋简体"/>
          <w:sz w:val="52"/>
        </w:rPr>
      </w:pPr>
      <w:r>
        <w:rPr>
          <w:rFonts w:eastAsia="方正小标宋简体" w:hint="eastAsia"/>
          <w:sz w:val="52"/>
        </w:rPr>
        <w:t>中国专利奖申报书</w:t>
      </w:r>
    </w:p>
    <w:p w:rsidR="00694AA6" w:rsidRDefault="00694AA6" w:rsidP="00694AA6">
      <w:pPr>
        <w:jc w:val="center"/>
        <w:rPr>
          <w:rFonts w:eastAsia="楷体_GB2312"/>
          <w:sz w:val="36"/>
        </w:rPr>
      </w:pPr>
      <w:r>
        <w:rPr>
          <w:rFonts w:eastAsia="楷体_GB2312" w:hint="eastAsia"/>
          <w:sz w:val="36"/>
        </w:rPr>
        <w:t>（发明</w:t>
      </w:r>
      <w:r>
        <w:rPr>
          <w:rFonts w:eastAsia="楷体_GB2312"/>
          <w:sz w:val="36"/>
        </w:rPr>
        <w:t>/</w:t>
      </w:r>
      <w:r>
        <w:rPr>
          <w:rFonts w:eastAsia="楷体_GB2312" w:hint="eastAsia"/>
          <w:sz w:val="36"/>
        </w:rPr>
        <w:t>实用新型）</w:t>
      </w:r>
    </w:p>
    <w:p w:rsidR="00694AA6" w:rsidRDefault="00694AA6" w:rsidP="00694AA6">
      <w:pPr>
        <w:jc w:val="center"/>
        <w:rPr>
          <w:sz w:val="48"/>
        </w:rPr>
      </w:pPr>
    </w:p>
    <w:p w:rsidR="00694AA6" w:rsidRDefault="00694AA6" w:rsidP="00694AA6">
      <w:pPr>
        <w:jc w:val="center"/>
        <w:rPr>
          <w:sz w:val="48"/>
        </w:rPr>
      </w:pPr>
    </w:p>
    <w:p w:rsidR="00694AA6" w:rsidRDefault="00694AA6" w:rsidP="00694AA6">
      <w:pPr>
        <w:spacing w:line="360" w:lineRule="auto"/>
        <w:ind w:firstLineChars="150" w:firstLine="540"/>
        <w:rPr>
          <w:rFonts w:eastAsia="楷体_GB2312"/>
          <w:sz w:val="36"/>
          <w:u w:val="single"/>
        </w:rPr>
      </w:pPr>
      <w:r>
        <w:rPr>
          <w:rFonts w:eastAsia="楷体_GB2312" w:hint="eastAsia"/>
          <w:sz w:val="36"/>
        </w:rPr>
        <w:t>专</w:t>
      </w:r>
      <w:r>
        <w:rPr>
          <w:rFonts w:eastAsia="楷体_GB2312"/>
          <w:sz w:val="36"/>
        </w:rPr>
        <w:t xml:space="preserve"> </w:t>
      </w:r>
      <w:r>
        <w:rPr>
          <w:rFonts w:eastAsia="楷体_GB2312" w:hint="eastAsia"/>
          <w:sz w:val="36"/>
        </w:rPr>
        <w:t>利</w:t>
      </w:r>
      <w:r>
        <w:rPr>
          <w:rFonts w:eastAsia="楷体_GB2312"/>
          <w:sz w:val="36"/>
        </w:rPr>
        <w:t xml:space="preserve"> </w:t>
      </w:r>
      <w:r>
        <w:rPr>
          <w:rFonts w:eastAsia="楷体_GB2312" w:hint="eastAsia"/>
          <w:sz w:val="36"/>
        </w:rPr>
        <w:t>号：</w:t>
      </w:r>
      <w:r>
        <w:rPr>
          <w:rFonts w:eastAsia="楷体_GB2312"/>
          <w:sz w:val="36"/>
          <w:u w:val="single"/>
        </w:rPr>
        <w:t xml:space="preserve"> </w:t>
      </w:r>
      <w:r>
        <w:rPr>
          <w:rFonts w:eastAsia="楷体_GB2312"/>
          <w:sz w:val="28"/>
          <w:szCs w:val="28"/>
          <w:u w:val="single"/>
        </w:rPr>
        <w:t xml:space="preserve">                                      </w:t>
      </w:r>
    </w:p>
    <w:p w:rsidR="00694AA6" w:rsidRDefault="00694AA6" w:rsidP="00694AA6">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sz w:val="36"/>
          <w:u w:val="single"/>
        </w:rPr>
        <w:t xml:space="preserve"> </w:t>
      </w:r>
      <w:r>
        <w:rPr>
          <w:rFonts w:eastAsia="楷体_GB2312"/>
          <w:sz w:val="28"/>
          <w:szCs w:val="28"/>
          <w:u w:val="single"/>
        </w:rPr>
        <w:t xml:space="preserve">                                      </w:t>
      </w:r>
    </w:p>
    <w:p w:rsidR="00694AA6" w:rsidRDefault="00694AA6" w:rsidP="00694AA6">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rsidR="00694AA6" w:rsidRDefault="00694AA6" w:rsidP="00694AA6">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sz w:val="28"/>
          <w:szCs w:val="28"/>
          <w:u w:val="single"/>
        </w:rPr>
        <w:t xml:space="preserve">                                        </w:t>
      </w: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spacing w:line="360" w:lineRule="auto"/>
        <w:jc w:val="center"/>
        <w:rPr>
          <w:rFonts w:eastAsia="楷体_GB2312"/>
          <w:sz w:val="36"/>
        </w:rPr>
      </w:pPr>
    </w:p>
    <w:p w:rsidR="00694AA6" w:rsidRDefault="00694AA6" w:rsidP="00694AA6">
      <w:pPr>
        <w:jc w:val="center"/>
        <w:rPr>
          <w:rFonts w:eastAsia="楷体_GB2312"/>
          <w:sz w:val="36"/>
        </w:rPr>
      </w:pPr>
      <w:r>
        <w:rPr>
          <w:rFonts w:eastAsia="楷体_GB2312" w:hint="eastAsia"/>
          <w:sz w:val="36"/>
        </w:rPr>
        <w:t>二</w:t>
      </w:r>
      <w:r>
        <w:rPr>
          <w:rFonts w:ascii="微软雅黑" w:eastAsia="微软雅黑" w:hAnsi="微软雅黑" w:cs="微软雅黑" w:hint="eastAsia"/>
          <w:sz w:val="36"/>
        </w:rPr>
        <w:t>〇</w:t>
      </w:r>
      <w:r>
        <w:rPr>
          <w:rFonts w:ascii="楷体_GB2312" w:eastAsia="楷体_GB2312" w:hAnsi="楷体_GB2312" w:cs="楷体_GB2312" w:hint="eastAsia"/>
          <w:sz w:val="36"/>
        </w:rPr>
        <w:t>二四年</w:t>
      </w:r>
      <w:r>
        <w:rPr>
          <w:rFonts w:eastAsia="楷体_GB2312"/>
          <w:sz w:val="36"/>
          <w:u w:val="single"/>
        </w:rPr>
        <w:t xml:space="preserve">    </w:t>
      </w:r>
      <w:r>
        <w:rPr>
          <w:rFonts w:eastAsia="楷体_GB2312" w:hint="eastAsia"/>
          <w:sz w:val="36"/>
        </w:rPr>
        <w:t>月</w:t>
      </w:r>
      <w:r>
        <w:rPr>
          <w:rFonts w:eastAsia="楷体_GB2312"/>
          <w:sz w:val="36"/>
          <w:u w:val="single"/>
        </w:rPr>
        <w:t xml:space="preserve">    </w:t>
      </w:r>
      <w:r>
        <w:rPr>
          <w:rFonts w:eastAsia="楷体_GB2312" w:hint="eastAsia"/>
          <w:sz w:val="36"/>
        </w:rPr>
        <w:t>日</w:t>
      </w:r>
    </w:p>
    <w:p w:rsidR="00694AA6" w:rsidRDefault="00694AA6" w:rsidP="00694AA6">
      <w:pPr>
        <w:spacing w:before="240"/>
        <w:jc w:val="center"/>
        <w:rPr>
          <w:rFonts w:eastAsia="楷体_GB2312"/>
          <w:sz w:val="36"/>
        </w:rPr>
      </w:pPr>
      <w:r>
        <w:rPr>
          <w:rFonts w:eastAsia="楷体_GB2312" w:hint="eastAsia"/>
          <w:sz w:val="36"/>
        </w:rPr>
        <w:t>国家知识产权局制</w:t>
      </w:r>
    </w:p>
    <w:p w:rsidR="00694AA6" w:rsidRPr="00010C94" w:rsidRDefault="00694AA6" w:rsidP="00694AA6">
      <w:pPr>
        <w:spacing w:line="560" w:lineRule="exact"/>
        <w:jc w:val="center"/>
        <w:rPr>
          <w:rFonts w:ascii="方正小标宋简体" w:eastAsia="方正小标宋简体" w:hAnsi="宋体" w:cs="宋体"/>
          <w:kern w:val="0"/>
          <w:sz w:val="44"/>
          <w:szCs w:val="44"/>
        </w:rPr>
      </w:pPr>
      <w:r>
        <w:rPr>
          <w:rFonts w:eastAsia="黑体"/>
        </w:rPr>
        <w:br w:type="page"/>
      </w:r>
      <w:bookmarkStart w:id="0" w:name="RANGE!A1:F14"/>
      <w:r w:rsidRPr="00010C94">
        <w:rPr>
          <w:rFonts w:ascii="方正小标宋简体" w:eastAsia="方正小标宋简体" w:hAnsi="宋体" w:cs="宋体" w:hint="eastAsia"/>
          <w:kern w:val="0"/>
          <w:sz w:val="44"/>
          <w:szCs w:val="44"/>
        </w:rPr>
        <w:lastRenderedPageBreak/>
        <w:t>一、申报项目基本信息</w:t>
      </w:r>
      <w:bookmarkEnd w:id="0"/>
    </w:p>
    <w:p w:rsidR="00694AA6" w:rsidRDefault="00694AA6" w:rsidP="00694AA6">
      <w:pPr>
        <w:jc w:val="center"/>
        <w:rPr>
          <w:rFonts w:ascii="方正小标宋简体" w:eastAsia="方正小标宋简体" w:hAnsi="宋体" w:cs="宋体"/>
          <w:b/>
          <w:kern w:val="0"/>
          <w:sz w:val="44"/>
          <w:szCs w:val="44"/>
        </w:rPr>
      </w:pPr>
    </w:p>
    <w:tbl>
      <w:tblPr>
        <w:tblW w:w="8520" w:type="dxa"/>
        <w:tblLayout w:type="fixed"/>
        <w:tblLook w:val="04A0" w:firstRow="1" w:lastRow="0" w:firstColumn="1" w:lastColumn="0" w:noHBand="0" w:noVBand="1"/>
      </w:tblPr>
      <w:tblGrid>
        <w:gridCol w:w="2236"/>
        <w:gridCol w:w="1890"/>
        <w:gridCol w:w="2198"/>
        <w:gridCol w:w="2196"/>
      </w:tblGrid>
      <w:tr w:rsidR="00694AA6" w:rsidTr="00694AA6">
        <w:trPr>
          <w:trHeight w:val="374"/>
        </w:trPr>
        <w:tc>
          <w:tcPr>
            <w:tcW w:w="2236" w:type="dxa"/>
            <w:tcBorders>
              <w:top w:val="single" w:sz="8" w:space="0" w:color="auto"/>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286" w:type="dxa"/>
            <w:gridSpan w:val="3"/>
            <w:tcBorders>
              <w:top w:val="single" w:sz="8"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286" w:type="dxa"/>
            <w:gridSpan w:val="3"/>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286" w:type="dxa"/>
            <w:gridSpan w:val="3"/>
            <w:tcBorders>
              <w:top w:val="single" w:sz="4" w:space="0" w:color="auto"/>
              <w:left w:val="nil"/>
              <w:bottom w:val="single" w:sz="4" w:space="0" w:color="auto"/>
              <w:right w:val="single" w:sz="8" w:space="0" w:color="000000"/>
            </w:tcBorders>
            <w:vAlign w:val="center"/>
            <w:hideMark/>
          </w:tcPr>
          <w:p w:rsidR="00694AA6" w:rsidRDefault="00694AA6">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286" w:type="dxa"/>
            <w:gridSpan w:val="3"/>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286" w:type="dxa"/>
            <w:gridSpan w:val="3"/>
            <w:tcBorders>
              <w:top w:val="single" w:sz="8"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spacing w:line="3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是否在国家专利密集型产品备案认定试点平台上备案</w:t>
            </w:r>
          </w:p>
        </w:tc>
        <w:tc>
          <w:tcPr>
            <w:tcW w:w="6286" w:type="dxa"/>
            <w:gridSpan w:val="3"/>
            <w:tcBorders>
              <w:top w:val="single" w:sz="8" w:space="0" w:color="auto"/>
              <w:left w:val="nil"/>
              <w:bottom w:val="single" w:sz="4" w:space="0" w:color="auto"/>
              <w:right w:val="single" w:sz="8" w:space="0" w:color="000000"/>
            </w:tcBorders>
            <w:vAlign w:val="center"/>
            <w:hideMark/>
          </w:tcPr>
          <w:p w:rsidR="00694AA6" w:rsidRDefault="00694AA6">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填是或否</w:t>
            </w: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286" w:type="dxa"/>
            <w:gridSpan w:val="3"/>
            <w:tcBorders>
              <w:top w:val="single" w:sz="4" w:space="0" w:color="auto"/>
              <w:left w:val="nil"/>
              <w:bottom w:val="single" w:sz="4" w:space="0" w:color="auto"/>
              <w:right w:val="single" w:sz="8" w:space="0" w:color="000000"/>
            </w:tcBorders>
            <w:vAlign w:val="center"/>
          </w:tcPr>
          <w:p w:rsidR="00694AA6" w:rsidRDefault="00694AA6">
            <w:pPr>
              <w:widowControl/>
              <w:rPr>
                <w:rFonts w:ascii="仿宋_GB2312" w:eastAsia="仿宋_GB2312" w:hAnsi="宋体" w:cs="宋体"/>
                <w:kern w:val="0"/>
                <w:sz w:val="28"/>
                <w:szCs w:val="28"/>
              </w:rPr>
            </w:pPr>
          </w:p>
          <w:p w:rsidR="00694AA6" w:rsidRDefault="00694AA6">
            <w:pPr>
              <w:widowControl/>
              <w:rPr>
                <w:rFonts w:ascii="仿宋_GB2312" w:eastAsia="仿宋_GB2312" w:hAnsi="宋体" w:cs="宋体"/>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1890" w:type="dxa"/>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hideMark/>
          </w:tcPr>
          <w:p w:rsidR="00694AA6" w:rsidRDefault="00694AA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1890" w:type="dxa"/>
            <w:tcBorders>
              <w:top w:val="nil"/>
              <w:left w:val="nil"/>
              <w:bottom w:val="single" w:sz="4" w:space="0" w:color="auto"/>
              <w:right w:val="single" w:sz="8" w:space="0" w:color="auto"/>
            </w:tcBorders>
            <w:vAlign w:val="center"/>
          </w:tcPr>
          <w:p w:rsidR="00694AA6" w:rsidRDefault="00694AA6">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center"/>
          </w:tcPr>
          <w:p w:rsidR="00694AA6" w:rsidRDefault="00694AA6">
            <w:pPr>
              <w:widowControl/>
              <w:jc w:val="center"/>
              <w:rPr>
                <w:rFonts w:ascii="仿宋_GB2312" w:eastAsia="仿宋_GB2312" w:hAnsi="宋体" w:cs="宋体"/>
                <w:b/>
                <w:bCs/>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1890" w:type="dxa"/>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hideMark/>
          </w:tcPr>
          <w:p w:rsidR="00694AA6" w:rsidRDefault="00694AA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1890" w:type="dxa"/>
            <w:tcBorders>
              <w:top w:val="nil"/>
              <w:left w:val="nil"/>
              <w:bottom w:val="single" w:sz="4" w:space="0" w:color="auto"/>
              <w:right w:val="single" w:sz="8" w:space="0" w:color="auto"/>
            </w:tcBorders>
            <w:vAlign w:val="center"/>
          </w:tcPr>
          <w:p w:rsidR="00694AA6" w:rsidRDefault="00694AA6">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hideMark/>
          </w:tcPr>
          <w:p w:rsidR="00694AA6" w:rsidRDefault="00694AA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center"/>
          </w:tcPr>
          <w:p w:rsidR="00694AA6" w:rsidRDefault="00694AA6">
            <w:pPr>
              <w:widowControl/>
              <w:jc w:val="center"/>
              <w:rPr>
                <w:rFonts w:ascii="仿宋_GB2312" w:eastAsia="仿宋_GB2312" w:hAnsi="宋体" w:cs="宋体"/>
                <w:b/>
                <w:bCs/>
                <w:kern w:val="0"/>
                <w:sz w:val="28"/>
                <w:szCs w:val="28"/>
              </w:rPr>
            </w:pPr>
          </w:p>
        </w:tc>
      </w:tr>
      <w:tr w:rsidR="00694AA6" w:rsidTr="00694AA6">
        <w:trPr>
          <w:trHeight w:val="374"/>
        </w:trPr>
        <w:tc>
          <w:tcPr>
            <w:tcW w:w="2236" w:type="dxa"/>
            <w:tcBorders>
              <w:top w:val="nil"/>
              <w:left w:val="single" w:sz="8" w:space="0" w:color="auto"/>
              <w:bottom w:val="single" w:sz="4" w:space="0" w:color="auto"/>
              <w:right w:val="single" w:sz="4" w:space="0" w:color="auto"/>
            </w:tcBorders>
            <w:vAlign w:val="center"/>
            <w:hideMark/>
          </w:tcPr>
          <w:p w:rsidR="00694AA6" w:rsidRDefault="00694AA6" w:rsidP="00694AA6">
            <w:pPr>
              <w:widowControl/>
              <w:ind w:firstLineChars="98" w:firstLine="275"/>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286" w:type="dxa"/>
            <w:gridSpan w:val="3"/>
            <w:tcBorders>
              <w:top w:val="single" w:sz="8" w:space="0" w:color="auto"/>
              <w:left w:val="nil"/>
              <w:bottom w:val="single" w:sz="4" w:space="0" w:color="auto"/>
              <w:right w:val="single" w:sz="8" w:space="0" w:color="000000"/>
            </w:tcBorders>
            <w:vAlign w:val="center"/>
          </w:tcPr>
          <w:p w:rsidR="00694AA6" w:rsidRDefault="00694AA6">
            <w:pPr>
              <w:widowControl/>
              <w:jc w:val="center"/>
              <w:rPr>
                <w:rFonts w:ascii="仿宋_GB2312" w:eastAsia="仿宋_GB2312" w:hAnsi="宋体" w:cs="宋体"/>
                <w:kern w:val="0"/>
                <w:sz w:val="28"/>
                <w:szCs w:val="28"/>
              </w:rPr>
            </w:pPr>
          </w:p>
        </w:tc>
      </w:tr>
    </w:tbl>
    <w:p w:rsidR="00694AA6" w:rsidRDefault="00694AA6" w:rsidP="00694AA6"/>
    <w:p w:rsidR="00694AA6" w:rsidRDefault="00694AA6" w:rsidP="00694AA6"/>
    <w:p w:rsidR="00694AA6" w:rsidRPr="00010C94" w:rsidRDefault="00694AA6" w:rsidP="00694AA6">
      <w:pPr>
        <w:jc w:val="center"/>
        <w:rPr>
          <w:rFonts w:eastAsia="方正小标宋简体"/>
          <w:sz w:val="44"/>
        </w:rPr>
      </w:pPr>
      <w:r>
        <w:rPr>
          <w:rFonts w:eastAsia="方正小标宋简体"/>
          <w:sz w:val="44"/>
        </w:rPr>
        <w:br w:type="page"/>
      </w:r>
      <w:r w:rsidRPr="00010C94">
        <w:rPr>
          <w:rFonts w:eastAsia="方正小标宋简体" w:hint="eastAsia"/>
          <w:sz w:val="44"/>
        </w:rPr>
        <w:lastRenderedPageBreak/>
        <w:t>二、专利质量评价材料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94AA6" w:rsidTr="00694AA6">
        <w:trPr>
          <w:trHeight w:val="11526"/>
          <w:jc w:val="center"/>
        </w:trPr>
        <w:tc>
          <w:tcPr>
            <w:tcW w:w="9068" w:type="dxa"/>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694AA6" w:rsidRDefault="00694AA6">
            <w:pPr>
              <w:spacing w:line="360" w:lineRule="auto"/>
              <w:ind w:leftChars="44" w:left="92" w:firstLineChars="225" w:firstLine="540"/>
              <w:rPr>
                <w:rFonts w:ascii="仿宋_GB2312" w:eastAsia="仿宋_GB2312"/>
                <w:sz w:val="24"/>
              </w:rPr>
            </w:pPr>
            <w:r>
              <w:rPr>
                <w:rFonts w:ascii="仿宋_GB2312" w:eastAsia="仿宋_GB2312" w:hint="eastAsia"/>
                <w:sz w:val="24"/>
              </w:rPr>
              <w:t>1.说明书已清楚、完整地公开发明的内容，并使所属技术领域的技术人员能够理解和实施。</w:t>
            </w:r>
          </w:p>
          <w:p w:rsidR="00694AA6" w:rsidRDefault="00694AA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694AA6" w:rsidRDefault="00694AA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694AA6" w:rsidRDefault="00694AA6">
            <w:pPr>
              <w:spacing w:line="360" w:lineRule="auto"/>
              <w:ind w:firstLineChars="200" w:firstLine="480"/>
              <w:rPr>
                <w:rFonts w:ascii="仿宋_GB2312" w:eastAsia="仿宋_GB2312"/>
                <w:sz w:val="24"/>
              </w:rPr>
            </w:pPr>
          </w:p>
        </w:tc>
      </w:tr>
    </w:tbl>
    <w:p w:rsidR="00694AA6" w:rsidRDefault="00694AA6" w:rsidP="00694AA6"/>
    <w:p w:rsidR="00694AA6" w:rsidRPr="00010C94" w:rsidRDefault="00694AA6" w:rsidP="00694AA6">
      <w:pPr>
        <w:spacing w:afterLines="50" w:after="156" w:line="660" w:lineRule="exact"/>
        <w:jc w:val="center"/>
        <w:rPr>
          <w:rFonts w:eastAsia="方正小标宋简体"/>
          <w:sz w:val="44"/>
        </w:rPr>
      </w:pPr>
      <w:r w:rsidRPr="00010C94">
        <w:rPr>
          <w:rFonts w:eastAsia="方正小标宋简体" w:hint="eastAsia"/>
          <w:sz w:val="44"/>
        </w:rPr>
        <w:lastRenderedPageBreak/>
        <w:t>三、技术先进性评价材料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94AA6" w:rsidTr="00694AA6">
        <w:trPr>
          <w:trHeight w:val="11329"/>
          <w:jc w:val="center"/>
        </w:trPr>
        <w:tc>
          <w:tcPr>
            <w:tcW w:w="9068" w:type="dxa"/>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中，该参评专利是否属于核心专利。如果系列专利中曾有专利获得过中国专利奖，请详细说明本参评专利与之的区别。</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tc>
      </w:tr>
    </w:tbl>
    <w:p w:rsidR="00694AA6" w:rsidRDefault="00694AA6" w:rsidP="00694AA6"/>
    <w:p w:rsidR="00694AA6" w:rsidRPr="00010C94" w:rsidRDefault="00694AA6" w:rsidP="00694AA6">
      <w:pPr>
        <w:spacing w:line="360" w:lineRule="auto"/>
        <w:jc w:val="center"/>
        <w:rPr>
          <w:rFonts w:eastAsia="方正小标宋简体"/>
          <w:sz w:val="44"/>
        </w:rPr>
      </w:pPr>
      <w:r w:rsidRPr="00010C94">
        <w:rPr>
          <w:rFonts w:eastAsia="方正小标宋简体" w:hint="eastAsia"/>
          <w:sz w:val="44"/>
        </w:rPr>
        <w:lastRenderedPageBreak/>
        <w:t>四、运用及保护措施和成效评价材料（一）</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694AA6" w:rsidTr="00694AA6">
        <w:trPr>
          <w:trHeight w:val="11384"/>
          <w:jc w:val="center"/>
        </w:trPr>
        <w:tc>
          <w:tcPr>
            <w:tcW w:w="8463" w:type="dxa"/>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694AA6" w:rsidRDefault="00694AA6">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400" w:lineRule="exact"/>
              <w:ind w:firstLineChars="200" w:firstLine="480"/>
              <w:rPr>
                <w:rFonts w:ascii="仿宋_GB2312" w:eastAsia="仿宋_GB2312"/>
                <w:sz w:val="24"/>
              </w:rPr>
            </w:pPr>
          </w:p>
        </w:tc>
      </w:tr>
    </w:tbl>
    <w:p w:rsidR="00694AA6" w:rsidRPr="00010C94" w:rsidRDefault="00694AA6" w:rsidP="00694AA6">
      <w:pPr>
        <w:jc w:val="center"/>
        <w:rPr>
          <w:rFonts w:eastAsia="方正小标宋简体"/>
          <w:szCs w:val="21"/>
        </w:rPr>
      </w:pPr>
      <w:r w:rsidRPr="00010C94">
        <w:rPr>
          <w:rFonts w:eastAsia="方正小标宋简体" w:hint="eastAsia"/>
          <w:sz w:val="44"/>
        </w:rPr>
        <w:lastRenderedPageBreak/>
        <w:t>运用及保护措施和成效评价材料（二）</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840"/>
        <w:gridCol w:w="1260"/>
        <w:gridCol w:w="1080"/>
        <w:gridCol w:w="659"/>
        <w:gridCol w:w="1247"/>
        <w:gridCol w:w="1424"/>
      </w:tblGrid>
      <w:tr w:rsidR="00694AA6" w:rsidTr="00694AA6">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rPr>
                <w:rFonts w:ascii="仿宋_GB2312" w:eastAsia="仿宋_GB2312"/>
                <w:sz w:val="24"/>
              </w:rPr>
            </w:pPr>
            <w:r>
              <w:rPr>
                <w:rFonts w:ascii="仿宋_GB2312" w:eastAsia="仿宋_GB2312" w:hint="eastAsia"/>
                <w:b/>
                <w:sz w:val="24"/>
              </w:rPr>
              <w:t>（四）经济效益</w:t>
            </w:r>
          </w:p>
        </w:tc>
      </w:tr>
      <w:tr w:rsidR="00694AA6" w:rsidTr="00694AA6">
        <w:trPr>
          <w:cantSplit/>
          <w:trHeight w:val="616"/>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jc w:val="center"/>
              <w:rPr>
                <w:rFonts w:ascii="仿宋_GB2312" w:eastAsia="仿宋_GB2312"/>
                <w:sz w:val="24"/>
              </w:rPr>
            </w:pPr>
            <w:r>
              <w:rPr>
                <w:rFonts w:ascii="仿宋_GB2312" w:eastAsia="仿宋_GB2312" w:hint="eastAsia"/>
                <w:b/>
                <w:sz w:val="24"/>
              </w:rPr>
              <w:t>自行实施情况</w:t>
            </w:r>
            <w:r>
              <w:rPr>
                <w:rStyle w:val="af"/>
                <w:rFonts w:ascii="仿宋_GB2312" w:eastAsia="仿宋_GB2312"/>
                <w:b/>
                <w:sz w:val="24"/>
              </w:rPr>
              <w:footnoteReference w:id="1"/>
            </w:r>
          </w:p>
        </w:tc>
      </w:tr>
      <w:tr w:rsidR="00694AA6" w:rsidTr="00694AA6">
        <w:trPr>
          <w:cantSplit/>
          <w:trHeight w:val="260"/>
          <w:jc w:val="center"/>
        </w:trPr>
        <w:tc>
          <w:tcPr>
            <w:tcW w:w="264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694AA6" w:rsidRDefault="00694AA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694AA6" w:rsidRDefault="00694AA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实施日至2022年底</w:t>
            </w:r>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2021年初至2022年底</w:t>
            </w:r>
          </w:p>
        </w:tc>
      </w:tr>
      <w:tr w:rsidR="00694AA6" w:rsidTr="00694AA6">
        <w:trPr>
          <w:cantSplit/>
          <w:trHeight w:val="260"/>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260"/>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260"/>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331"/>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2837"/>
          <w:jc w:val="center"/>
        </w:trPr>
        <w:tc>
          <w:tcPr>
            <w:tcW w:w="9155" w:type="dxa"/>
            <w:gridSpan w:val="7"/>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694AA6" w:rsidTr="00694AA6">
        <w:trPr>
          <w:cantSplit/>
          <w:trHeight w:val="615"/>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jc w:val="center"/>
              <w:rPr>
                <w:rFonts w:ascii="仿宋_GB2312" w:eastAsia="仿宋_GB2312"/>
                <w:sz w:val="24"/>
              </w:rPr>
            </w:pPr>
            <w:r>
              <w:rPr>
                <w:rFonts w:ascii="仿宋_GB2312" w:eastAsia="仿宋_GB2312" w:hint="eastAsia"/>
                <w:b/>
                <w:sz w:val="24"/>
              </w:rPr>
              <w:t>专利许可情况</w:t>
            </w:r>
            <w:r>
              <w:rPr>
                <w:rStyle w:val="af"/>
                <w:rFonts w:ascii="仿宋_GB2312" w:eastAsia="仿宋_GB2312"/>
                <w:sz w:val="24"/>
              </w:rPr>
              <w:footnoteReference w:id="2"/>
            </w:r>
            <w:r>
              <w:rPr>
                <w:rFonts w:ascii="仿宋_GB2312" w:eastAsia="仿宋_GB2312" w:hint="eastAsia"/>
                <w:sz w:val="24"/>
              </w:rPr>
              <w:t>（可加行）</w:t>
            </w: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许可金额</w:t>
            </w:r>
          </w:p>
          <w:p w:rsidR="00694AA6" w:rsidRDefault="00694AA6">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至2022年底许可收入（万元）</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b/>
                <w:iCs/>
                <w:sz w:val="24"/>
              </w:rPr>
            </w:pPr>
            <w:r>
              <w:rPr>
                <w:rFonts w:ascii="仿宋_GB2312" w:eastAsia="仿宋_GB2312" w:hint="eastAsia"/>
                <w:sz w:val="24"/>
              </w:rPr>
              <w:t>许可种类</w:t>
            </w:r>
          </w:p>
        </w:tc>
        <w:tc>
          <w:tcPr>
            <w:tcW w:w="1424" w:type="dxa"/>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3485" w:type="dxa"/>
            <w:gridSpan w:val="2"/>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615"/>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出资金额（万元）</w:t>
            </w: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615"/>
          <w:jc w:val="center"/>
        </w:trPr>
        <w:tc>
          <w:tcPr>
            <w:tcW w:w="9155" w:type="dxa"/>
            <w:gridSpan w:val="7"/>
            <w:tcBorders>
              <w:top w:val="single" w:sz="4" w:space="0" w:color="auto"/>
              <w:left w:val="single" w:sz="4" w:space="0" w:color="auto"/>
              <w:bottom w:val="single" w:sz="4" w:space="0" w:color="auto"/>
              <w:right w:val="single" w:sz="4" w:space="0" w:color="auto"/>
            </w:tcBorders>
            <w:vAlign w:val="center"/>
            <w:hideMark/>
          </w:tcPr>
          <w:p w:rsidR="00694AA6" w:rsidRDefault="00694AA6">
            <w:pPr>
              <w:jc w:val="center"/>
              <w:rPr>
                <w:rFonts w:ascii="仿宋_GB2312" w:eastAsia="仿宋_GB2312"/>
                <w:sz w:val="24"/>
              </w:rPr>
            </w:pPr>
            <w:r>
              <w:rPr>
                <w:rFonts w:ascii="仿宋_GB2312" w:eastAsia="仿宋_GB2312" w:hint="eastAsia"/>
                <w:b/>
                <w:sz w:val="24"/>
              </w:rPr>
              <w:t>专利融资情况</w:t>
            </w:r>
            <w:r>
              <w:rPr>
                <w:rStyle w:val="af"/>
                <w:rFonts w:ascii="仿宋_GB2312" w:eastAsia="仿宋_GB2312"/>
                <w:b/>
                <w:sz w:val="24"/>
              </w:rPr>
              <w:footnoteReference w:id="3"/>
            </w:r>
            <w:r>
              <w:rPr>
                <w:rFonts w:ascii="仿宋_GB2312" w:eastAsia="仿宋_GB2312" w:hint="eastAsia"/>
                <w:sz w:val="24"/>
              </w:rPr>
              <w:t>（可加行）</w:t>
            </w: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融资金额（万元）</w:t>
            </w: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r w:rsidR="00694AA6" w:rsidTr="00694AA6">
        <w:trPr>
          <w:cantSplit/>
          <w:trHeight w:val="510"/>
          <w:jc w:val="center"/>
        </w:trPr>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694AA6" w:rsidRDefault="00694AA6">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694AA6" w:rsidRDefault="00694AA6">
            <w:pPr>
              <w:spacing w:line="400" w:lineRule="exact"/>
              <w:jc w:val="center"/>
              <w:rPr>
                <w:rFonts w:ascii="仿宋_GB2312" w:eastAsia="仿宋_GB2312"/>
                <w:sz w:val="24"/>
              </w:rPr>
            </w:pPr>
          </w:p>
        </w:tc>
      </w:tr>
    </w:tbl>
    <w:p w:rsidR="00694AA6" w:rsidRDefault="00694AA6" w:rsidP="00694AA6">
      <w:pPr>
        <w:rPr>
          <w:szCs w:val="21"/>
        </w:rPr>
      </w:pPr>
    </w:p>
    <w:p w:rsidR="00694AA6" w:rsidRDefault="00694AA6" w:rsidP="00694AA6">
      <w:pPr>
        <w:rPr>
          <w:szCs w:val="21"/>
        </w:rPr>
      </w:pPr>
    </w:p>
    <w:p w:rsidR="00694AA6" w:rsidRDefault="00694AA6" w:rsidP="00694AA6">
      <w:pPr>
        <w:rPr>
          <w:szCs w:val="21"/>
        </w:rPr>
      </w:pPr>
    </w:p>
    <w:p w:rsidR="00694AA6" w:rsidRDefault="00694AA6" w:rsidP="00694AA6">
      <w:pPr>
        <w:rPr>
          <w:szCs w:val="21"/>
        </w:rPr>
      </w:pPr>
    </w:p>
    <w:p w:rsidR="00694AA6" w:rsidRPr="00010C94" w:rsidRDefault="00694AA6" w:rsidP="00694AA6">
      <w:pPr>
        <w:jc w:val="center"/>
        <w:rPr>
          <w:rFonts w:eastAsia="方正小标宋简体"/>
          <w:sz w:val="44"/>
        </w:rPr>
      </w:pPr>
      <w:r>
        <w:rPr>
          <w:rFonts w:eastAsia="方正小标宋简体"/>
          <w:b/>
          <w:sz w:val="44"/>
        </w:rPr>
        <w:br w:type="page"/>
      </w:r>
      <w:r w:rsidRPr="00010C94">
        <w:rPr>
          <w:rFonts w:eastAsia="方正小标宋简体" w:hint="eastAsia"/>
          <w:sz w:val="44"/>
        </w:rPr>
        <w:lastRenderedPageBreak/>
        <w:t>五、社会效益及发展前景评价材料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94AA6" w:rsidTr="00694AA6">
        <w:trPr>
          <w:trHeight w:val="11526"/>
          <w:jc w:val="center"/>
        </w:trPr>
        <w:tc>
          <w:tcPr>
            <w:tcW w:w="9068" w:type="dxa"/>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694AA6" w:rsidRDefault="00694AA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694AA6" w:rsidRDefault="00694AA6">
            <w:pPr>
              <w:spacing w:line="360" w:lineRule="auto"/>
              <w:ind w:firstLineChars="200" w:firstLine="480"/>
              <w:rPr>
                <w:rFonts w:ascii="仿宋_GB2312" w:eastAsia="仿宋_GB2312"/>
                <w:sz w:val="24"/>
              </w:rPr>
            </w:pPr>
          </w:p>
        </w:tc>
      </w:tr>
    </w:tbl>
    <w:p w:rsidR="00694AA6" w:rsidRDefault="00694AA6" w:rsidP="00694AA6"/>
    <w:p w:rsidR="00694AA6" w:rsidRPr="00010C94" w:rsidRDefault="00694AA6" w:rsidP="00694AA6">
      <w:pPr>
        <w:jc w:val="center"/>
        <w:rPr>
          <w:rFonts w:eastAsia="方正小标宋简体"/>
          <w:sz w:val="44"/>
        </w:rPr>
      </w:pPr>
      <w:r w:rsidRPr="00010C94">
        <w:rPr>
          <w:rFonts w:eastAsia="方正小标宋简体" w:hint="eastAsia"/>
          <w:sz w:val="44"/>
        </w:rPr>
        <w:lastRenderedPageBreak/>
        <w:t>六、获奖情况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94AA6" w:rsidTr="00694AA6">
        <w:trPr>
          <w:trHeight w:val="11197"/>
          <w:jc w:val="center"/>
        </w:trPr>
        <w:tc>
          <w:tcPr>
            <w:tcW w:w="9068" w:type="dxa"/>
            <w:tcBorders>
              <w:top w:val="single" w:sz="4" w:space="0" w:color="auto"/>
              <w:left w:val="single" w:sz="4" w:space="0" w:color="auto"/>
              <w:bottom w:val="single" w:sz="4" w:space="0" w:color="auto"/>
              <w:right w:val="single" w:sz="4" w:space="0" w:color="auto"/>
            </w:tcBorders>
          </w:tcPr>
          <w:p w:rsidR="00694AA6" w:rsidRDefault="00694AA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p w:rsidR="00694AA6" w:rsidRDefault="00694AA6">
            <w:pPr>
              <w:spacing w:line="360" w:lineRule="auto"/>
              <w:ind w:firstLineChars="200" w:firstLine="480"/>
              <w:rPr>
                <w:rFonts w:ascii="仿宋_GB2312" w:eastAsia="仿宋_GB2312"/>
                <w:sz w:val="24"/>
              </w:rPr>
            </w:pPr>
          </w:p>
        </w:tc>
      </w:tr>
    </w:tbl>
    <w:p w:rsidR="00694AA6" w:rsidRDefault="00694AA6" w:rsidP="00694AA6">
      <w:bookmarkStart w:id="1" w:name="_GoBack"/>
      <w:bookmarkEnd w:id="1"/>
    </w:p>
    <w:sectPr w:rsidR="00694AA6" w:rsidSect="00B94CE7">
      <w:footerReference w:type="default" r:id="rId8"/>
      <w:pgSz w:w="11906" w:h="16838"/>
      <w:pgMar w:top="2155" w:right="1531" w:bottom="1814"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4D" w:rsidRDefault="009B624D" w:rsidP="00252809">
      <w:r>
        <w:separator/>
      </w:r>
    </w:p>
  </w:endnote>
  <w:endnote w:type="continuationSeparator" w:id="0">
    <w:p w:rsidR="009B624D" w:rsidRDefault="009B624D" w:rsidP="0025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Fonts w:hint="eastAsia"/>
        <w:sz w:val="24"/>
        <w:szCs w:val="24"/>
      </w:rPr>
      <w:id w:val="-87078206"/>
      <w:docPartObj>
        <w:docPartGallery w:val="Page Numbers (Bottom of Page)"/>
        <w:docPartUnique/>
      </w:docPartObj>
    </w:sdtPr>
    <w:sdtEndPr>
      <w:rPr>
        <w:rStyle w:val="ac"/>
      </w:rPr>
    </w:sdtEndPr>
    <w:sdtContent>
      <w:p w:rsidR="000F62A3" w:rsidRPr="00744A02" w:rsidRDefault="000F62A3" w:rsidP="000F62A3">
        <w:pPr>
          <w:pStyle w:val="a8"/>
          <w:framePr w:wrap="around" w:vAnchor="text" w:hAnchor="margin" w:xAlign="outside" w:y="1"/>
          <w:rPr>
            <w:rStyle w:val="ac"/>
            <w:sz w:val="24"/>
            <w:szCs w:val="24"/>
          </w:rPr>
        </w:pPr>
        <w:r>
          <w:rPr>
            <w:rStyle w:val="ac"/>
            <w:rFonts w:hint="eastAsia"/>
            <w:sz w:val="24"/>
            <w:szCs w:val="24"/>
          </w:rPr>
          <w:t>—</w:t>
        </w:r>
        <w:r>
          <w:rPr>
            <w:rStyle w:val="ac"/>
            <w:rFonts w:hint="eastAsia"/>
            <w:sz w:val="24"/>
            <w:szCs w:val="24"/>
          </w:rPr>
          <w:t xml:space="preserve"> </w:t>
        </w:r>
        <w:r w:rsidR="00766545" w:rsidRPr="00C838A8">
          <w:rPr>
            <w:rStyle w:val="ac"/>
            <w:sz w:val="24"/>
            <w:szCs w:val="24"/>
          </w:rPr>
          <w:fldChar w:fldCharType="begin"/>
        </w:r>
        <w:r w:rsidRPr="00C838A8">
          <w:rPr>
            <w:rStyle w:val="ac"/>
            <w:sz w:val="24"/>
            <w:szCs w:val="24"/>
          </w:rPr>
          <w:instrText xml:space="preserve">PAGE  </w:instrText>
        </w:r>
        <w:r w:rsidR="00766545" w:rsidRPr="00C838A8">
          <w:rPr>
            <w:rStyle w:val="ac"/>
            <w:sz w:val="24"/>
            <w:szCs w:val="24"/>
          </w:rPr>
          <w:fldChar w:fldCharType="separate"/>
        </w:r>
        <w:r w:rsidR="005F513D">
          <w:rPr>
            <w:rStyle w:val="ac"/>
            <w:noProof/>
            <w:sz w:val="24"/>
            <w:szCs w:val="24"/>
          </w:rPr>
          <w:t>1</w:t>
        </w:r>
        <w:r w:rsidR="00766545" w:rsidRPr="00C838A8">
          <w:rPr>
            <w:rStyle w:val="ac"/>
            <w:sz w:val="24"/>
            <w:szCs w:val="24"/>
          </w:rPr>
          <w:fldChar w:fldCharType="end"/>
        </w:r>
        <w:r w:rsidRPr="00C838A8">
          <w:rPr>
            <w:rStyle w:val="ac"/>
            <w:sz w:val="24"/>
            <w:szCs w:val="24"/>
          </w:rPr>
          <w:t xml:space="preserve"> </w:t>
        </w:r>
        <w:r>
          <w:rPr>
            <w:rStyle w:val="ac"/>
            <w:rFonts w:hint="eastAsia"/>
            <w:sz w:val="24"/>
            <w:szCs w:val="24"/>
          </w:rPr>
          <w:t>—</w:t>
        </w:r>
      </w:p>
    </w:sdtContent>
  </w:sdt>
  <w:p w:rsidR="000F62A3" w:rsidRDefault="000F62A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4D" w:rsidRDefault="009B624D" w:rsidP="00252809">
      <w:r>
        <w:separator/>
      </w:r>
    </w:p>
  </w:footnote>
  <w:footnote w:type="continuationSeparator" w:id="0">
    <w:p w:rsidR="009B624D" w:rsidRDefault="009B624D" w:rsidP="00252809">
      <w:r>
        <w:continuationSeparator/>
      </w:r>
    </w:p>
  </w:footnote>
  <w:footnote w:id="1">
    <w:p w:rsidR="00694AA6" w:rsidRDefault="00694AA6" w:rsidP="00694AA6">
      <w:pPr>
        <w:pStyle w:val="ad"/>
      </w:pPr>
      <w:r>
        <w:rPr>
          <w:rStyle w:val="af"/>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2">
    <w:p w:rsidR="00694AA6" w:rsidRDefault="00694AA6" w:rsidP="00694AA6">
      <w:pPr>
        <w:pStyle w:val="ad"/>
      </w:pPr>
      <w:r>
        <w:rPr>
          <w:rStyle w:val="af"/>
        </w:rPr>
        <w:footnoteRef/>
      </w:r>
      <w:r>
        <w:t xml:space="preserve"> </w:t>
      </w:r>
      <w:r>
        <w:rPr>
          <w:rFonts w:hint="eastAsia"/>
        </w:rPr>
        <w:t>填写专利许可情况的，应当提交专利实施许可合同备案证明。许可种类填写独占许可、排他许可、普通许可等。</w:t>
      </w:r>
    </w:p>
  </w:footnote>
  <w:footnote w:id="3">
    <w:p w:rsidR="00694AA6" w:rsidRDefault="00694AA6" w:rsidP="00694AA6">
      <w:pPr>
        <w:pStyle w:val="ad"/>
      </w:pPr>
      <w:r>
        <w:rPr>
          <w:rStyle w:val="af"/>
        </w:rPr>
        <w:footnoteRef/>
      </w:r>
      <w:r>
        <w:t xml:space="preserve"> </w:t>
      </w:r>
      <w:r>
        <w:rPr>
          <w:rFonts w:hint="eastAsia"/>
        </w:rPr>
        <w:t>填写专利质押融资情况的，应当提交专利权质押登记通知书。</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DE7"/>
    <w:multiLevelType w:val="multilevel"/>
    <w:tmpl w:val="09930DE7"/>
    <w:lvl w:ilvl="0">
      <w:start w:val="1"/>
      <w:numFmt w:val="japaneseCounting"/>
      <w:lvlText w:val="(%1)"/>
      <w:lvlJc w:val="left"/>
      <w:pPr>
        <w:tabs>
          <w:tab w:val="num" w:pos="962"/>
        </w:tabs>
        <w:ind w:left="962" w:hanging="480"/>
      </w:pPr>
      <w:rPr>
        <w:b/>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 w15:restartNumberingAfterBreak="0">
    <w:nsid w:val="7DA61022"/>
    <w:multiLevelType w:val="hybridMultilevel"/>
    <w:tmpl w:val="EAD80FD2"/>
    <w:lvl w:ilvl="0" w:tplc="1BD88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CE4"/>
    <w:rsid w:val="0000390E"/>
    <w:rsid w:val="00010C94"/>
    <w:rsid w:val="0001120E"/>
    <w:rsid w:val="000157CE"/>
    <w:rsid w:val="00027004"/>
    <w:rsid w:val="0004541F"/>
    <w:rsid w:val="0004699F"/>
    <w:rsid w:val="00055418"/>
    <w:rsid w:val="0005547B"/>
    <w:rsid w:val="00061A7B"/>
    <w:rsid w:val="00067DFE"/>
    <w:rsid w:val="00095BE0"/>
    <w:rsid w:val="00096A22"/>
    <w:rsid w:val="000A039F"/>
    <w:rsid w:val="000B40D1"/>
    <w:rsid w:val="000B4C0F"/>
    <w:rsid w:val="000B7BC7"/>
    <w:rsid w:val="000C1868"/>
    <w:rsid w:val="000D6237"/>
    <w:rsid w:val="000F62A3"/>
    <w:rsid w:val="00124D26"/>
    <w:rsid w:val="001612E4"/>
    <w:rsid w:val="00166E91"/>
    <w:rsid w:val="0017419A"/>
    <w:rsid w:val="001B72E5"/>
    <w:rsid w:val="001E24FC"/>
    <w:rsid w:val="001F1779"/>
    <w:rsid w:val="00202FEB"/>
    <w:rsid w:val="00211F3E"/>
    <w:rsid w:val="002177B9"/>
    <w:rsid w:val="00224CC6"/>
    <w:rsid w:val="0023663E"/>
    <w:rsid w:val="00245E34"/>
    <w:rsid w:val="00252809"/>
    <w:rsid w:val="00265480"/>
    <w:rsid w:val="00280E67"/>
    <w:rsid w:val="002B103A"/>
    <w:rsid w:val="002B1552"/>
    <w:rsid w:val="002C5B20"/>
    <w:rsid w:val="002C73BC"/>
    <w:rsid w:val="002E2FF3"/>
    <w:rsid w:val="002F34C4"/>
    <w:rsid w:val="00331DF1"/>
    <w:rsid w:val="00334442"/>
    <w:rsid w:val="0039774E"/>
    <w:rsid w:val="003A32F3"/>
    <w:rsid w:val="003D3B5E"/>
    <w:rsid w:val="003D6860"/>
    <w:rsid w:val="003E7BDE"/>
    <w:rsid w:val="00411B15"/>
    <w:rsid w:val="00446CD3"/>
    <w:rsid w:val="004515E7"/>
    <w:rsid w:val="00463F2D"/>
    <w:rsid w:val="004640F6"/>
    <w:rsid w:val="004973D1"/>
    <w:rsid w:val="004A4588"/>
    <w:rsid w:val="004F1660"/>
    <w:rsid w:val="00505D1E"/>
    <w:rsid w:val="005465F1"/>
    <w:rsid w:val="005535D8"/>
    <w:rsid w:val="005537C5"/>
    <w:rsid w:val="00554190"/>
    <w:rsid w:val="00565C58"/>
    <w:rsid w:val="00586B00"/>
    <w:rsid w:val="0059554F"/>
    <w:rsid w:val="0059624D"/>
    <w:rsid w:val="005A4565"/>
    <w:rsid w:val="005C653A"/>
    <w:rsid w:val="005D3AAD"/>
    <w:rsid w:val="005D3DD8"/>
    <w:rsid w:val="005D4F18"/>
    <w:rsid w:val="005F513D"/>
    <w:rsid w:val="006013DE"/>
    <w:rsid w:val="006207CD"/>
    <w:rsid w:val="00680FA2"/>
    <w:rsid w:val="00681EF7"/>
    <w:rsid w:val="00683243"/>
    <w:rsid w:val="00694AA6"/>
    <w:rsid w:val="006D4AC4"/>
    <w:rsid w:val="006F64E6"/>
    <w:rsid w:val="00704AFA"/>
    <w:rsid w:val="00704E22"/>
    <w:rsid w:val="007221E1"/>
    <w:rsid w:val="007267B1"/>
    <w:rsid w:val="007538E0"/>
    <w:rsid w:val="00757AD6"/>
    <w:rsid w:val="00766545"/>
    <w:rsid w:val="00772D57"/>
    <w:rsid w:val="0079422D"/>
    <w:rsid w:val="00795A8A"/>
    <w:rsid w:val="007D5ED4"/>
    <w:rsid w:val="007F4934"/>
    <w:rsid w:val="007F7488"/>
    <w:rsid w:val="00810314"/>
    <w:rsid w:val="00833CB6"/>
    <w:rsid w:val="00833E6E"/>
    <w:rsid w:val="00835242"/>
    <w:rsid w:val="00836374"/>
    <w:rsid w:val="008461FB"/>
    <w:rsid w:val="0087083C"/>
    <w:rsid w:val="00876266"/>
    <w:rsid w:val="008C4CE4"/>
    <w:rsid w:val="008D0DC1"/>
    <w:rsid w:val="008D2291"/>
    <w:rsid w:val="008D6A3B"/>
    <w:rsid w:val="008E13A3"/>
    <w:rsid w:val="00901496"/>
    <w:rsid w:val="00911759"/>
    <w:rsid w:val="009179F6"/>
    <w:rsid w:val="0092369B"/>
    <w:rsid w:val="00967296"/>
    <w:rsid w:val="00995BBB"/>
    <w:rsid w:val="009A3D62"/>
    <w:rsid w:val="009B624D"/>
    <w:rsid w:val="009C54A0"/>
    <w:rsid w:val="009C5EBD"/>
    <w:rsid w:val="009D48D2"/>
    <w:rsid w:val="009E397C"/>
    <w:rsid w:val="009F39CC"/>
    <w:rsid w:val="00A1037E"/>
    <w:rsid w:val="00A546DD"/>
    <w:rsid w:val="00A566B8"/>
    <w:rsid w:val="00A65EC4"/>
    <w:rsid w:val="00A74D04"/>
    <w:rsid w:val="00A841F2"/>
    <w:rsid w:val="00A97B4C"/>
    <w:rsid w:val="00AB5FC9"/>
    <w:rsid w:val="00AB75A0"/>
    <w:rsid w:val="00AC4122"/>
    <w:rsid w:val="00AE3426"/>
    <w:rsid w:val="00B07236"/>
    <w:rsid w:val="00B23F91"/>
    <w:rsid w:val="00B31830"/>
    <w:rsid w:val="00B34594"/>
    <w:rsid w:val="00B44C85"/>
    <w:rsid w:val="00B469D1"/>
    <w:rsid w:val="00B52566"/>
    <w:rsid w:val="00B64520"/>
    <w:rsid w:val="00B91D49"/>
    <w:rsid w:val="00B94CE7"/>
    <w:rsid w:val="00BA2C2B"/>
    <w:rsid w:val="00BB4760"/>
    <w:rsid w:val="00BC5088"/>
    <w:rsid w:val="00BE40A0"/>
    <w:rsid w:val="00BE6B32"/>
    <w:rsid w:val="00BF0176"/>
    <w:rsid w:val="00BF42F0"/>
    <w:rsid w:val="00BF659F"/>
    <w:rsid w:val="00C12AD6"/>
    <w:rsid w:val="00C14A4D"/>
    <w:rsid w:val="00C303F6"/>
    <w:rsid w:val="00C4159B"/>
    <w:rsid w:val="00C514BE"/>
    <w:rsid w:val="00C52374"/>
    <w:rsid w:val="00C62FD1"/>
    <w:rsid w:val="00C87283"/>
    <w:rsid w:val="00CA196D"/>
    <w:rsid w:val="00CA4D31"/>
    <w:rsid w:val="00CA6401"/>
    <w:rsid w:val="00CC4564"/>
    <w:rsid w:val="00CD0F99"/>
    <w:rsid w:val="00CE29E9"/>
    <w:rsid w:val="00D067C4"/>
    <w:rsid w:val="00D1095C"/>
    <w:rsid w:val="00D249CF"/>
    <w:rsid w:val="00D279FC"/>
    <w:rsid w:val="00D40898"/>
    <w:rsid w:val="00D466FA"/>
    <w:rsid w:val="00D46C0B"/>
    <w:rsid w:val="00D61EE9"/>
    <w:rsid w:val="00D7144B"/>
    <w:rsid w:val="00D96560"/>
    <w:rsid w:val="00DA4B60"/>
    <w:rsid w:val="00DC2AEB"/>
    <w:rsid w:val="00DC510B"/>
    <w:rsid w:val="00DD27E9"/>
    <w:rsid w:val="00DD4554"/>
    <w:rsid w:val="00E01922"/>
    <w:rsid w:val="00E02820"/>
    <w:rsid w:val="00E83844"/>
    <w:rsid w:val="00E842D5"/>
    <w:rsid w:val="00E92372"/>
    <w:rsid w:val="00E95571"/>
    <w:rsid w:val="00EA0E30"/>
    <w:rsid w:val="00EB4AA1"/>
    <w:rsid w:val="00EB5608"/>
    <w:rsid w:val="00EE20F2"/>
    <w:rsid w:val="00EE480A"/>
    <w:rsid w:val="00F038A9"/>
    <w:rsid w:val="00F16C08"/>
    <w:rsid w:val="00F25C54"/>
    <w:rsid w:val="00F332C2"/>
    <w:rsid w:val="00F40428"/>
    <w:rsid w:val="00F42567"/>
    <w:rsid w:val="00F55A71"/>
    <w:rsid w:val="00F651C6"/>
    <w:rsid w:val="00F71E9C"/>
    <w:rsid w:val="00F732C1"/>
    <w:rsid w:val="00F828F3"/>
    <w:rsid w:val="00FC0C0F"/>
    <w:rsid w:val="00FD74F9"/>
    <w:rsid w:val="00FE7F47"/>
    <w:rsid w:val="00FF1834"/>
    <w:rsid w:val="00FF34DB"/>
    <w:rsid w:val="00FF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CC1BC7"/>
  <w15:docId w15:val="{FC6E4797-EE54-4898-9B73-300123F8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C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C4CE4"/>
    <w:rPr>
      <w:rFonts w:cs="Times New Roman"/>
      <w:color w:val="368DDC"/>
      <w:u w:val="none"/>
      <w:effect w:val="none"/>
    </w:rPr>
  </w:style>
  <w:style w:type="paragraph" w:styleId="a4">
    <w:name w:val="Date"/>
    <w:basedOn w:val="a"/>
    <w:next w:val="a"/>
    <w:link w:val="a5"/>
    <w:semiHidden/>
    <w:unhideWhenUsed/>
    <w:rsid w:val="008C4CE4"/>
    <w:pPr>
      <w:ind w:leftChars="2500" w:left="100"/>
    </w:pPr>
  </w:style>
  <w:style w:type="character" w:customStyle="1" w:styleId="a5">
    <w:name w:val="日期 字符"/>
    <w:basedOn w:val="a0"/>
    <w:link w:val="a4"/>
    <w:uiPriority w:val="99"/>
    <w:semiHidden/>
    <w:rsid w:val="008C4CE4"/>
    <w:rPr>
      <w:rFonts w:ascii="Times New Roman" w:eastAsia="宋体" w:hAnsi="Times New Roman" w:cs="Times New Roman"/>
      <w:szCs w:val="20"/>
    </w:rPr>
  </w:style>
  <w:style w:type="paragraph" w:styleId="a6">
    <w:name w:val="header"/>
    <w:basedOn w:val="a"/>
    <w:link w:val="a7"/>
    <w:uiPriority w:val="99"/>
    <w:unhideWhenUsed/>
    <w:rsid w:val="002528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52809"/>
    <w:rPr>
      <w:rFonts w:ascii="Times New Roman" w:eastAsia="宋体" w:hAnsi="Times New Roman" w:cs="Times New Roman"/>
      <w:sz w:val="18"/>
      <w:szCs w:val="18"/>
    </w:rPr>
  </w:style>
  <w:style w:type="paragraph" w:styleId="a8">
    <w:name w:val="footer"/>
    <w:basedOn w:val="a"/>
    <w:link w:val="a9"/>
    <w:unhideWhenUsed/>
    <w:rsid w:val="00252809"/>
    <w:pPr>
      <w:tabs>
        <w:tab w:val="center" w:pos="4153"/>
        <w:tab w:val="right" w:pos="8306"/>
      </w:tabs>
      <w:snapToGrid w:val="0"/>
      <w:jc w:val="left"/>
    </w:pPr>
    <w:rPr>
      <w:sz w:val="18"/>
      <w:szCs w:val="18"/>
    </w:rPr>
  </w:style>
  <w:style w:type="character" w:customStyle="1" w:styleId="a9">
    <w:name w:val="页脚 字符"/>
    <w:basedOn w:val="a0"/>
    <w:link w:val="a8"/>
    <w:rsid w:val="00252809"/>
    <w:rPr>
      <w:rFonts w:ascii="Times New Roman" w:eastAsia="宋体" w:hAnsi="Times New Roman" w:cs="Times New Roman"/>
      <w:sz w:val="18"/>
      <w:szCs w:val="18"/>
    </w:rPr>
  </w:style>
  <w:style w:type="paragraph" w:styleId="aa">
    <w:name w:val="Balloon Text"/>
    <w:basedOn w:val="a"/>
    <w:link w:val="ab"/>
    <w:uiPriority w:val="99"/>
    <w:semiHidden/>
    <w:unhideWhenUsed/>
    <w:rsid w:val="00252809"/>
    <w:rPr>
      <w:sz w:val="18"/>
      <w:szCs w:val="18"/>
    </w:rPr>
  </w:style>
  <w:style w:type="character" w:customStyle="1" w:styleId="ab">
    <w:name w:val="批注框文本 字符"/>
    <w:basedOn w:val="a0"/>
    <w:link w:val="aa"/>
    <w:uiPriority w:val="99"/>
    <w:semiHidden/>
    <w:rsid w:val="00252809"/>
    <w:rPr>
      <w:rFonts w:ascii="Times New Roman" w:eastAsia="宋体" w:hAnsi="Times New Roman" w:cs="Times New Roman"/>
      <w:sz w:val="18"/>
      <w:szCs w:val="18"/>
    </w:rPr>
  </w:style>
  <w:style w:type="character" w:styleId="ac">
    <w:name w:val="page number"/>
    <w:basedOn w:val="a0"/>
    <w:rsid w:val="000F62A3"/>
  </w:style>
  <w:style w:type="character" w:customStyle="1" w:styleId="Char">
    <w:name w:val="日期 Char"/>
    <w:semiHidden/>
    <w:locked/>
    <w:rsid w:val="00836374"/>
    <w:rPr>
      <w:rFonts w:ascii="Times New Roman" w:eastAsia="宋体" w:hAnsi="Times New Roman" w:cs="Times New Roman"/>
      <w:szCs w:val="20"/>
    </w:rPr>
  </w:style>
  <w:style w:type="paragraph" w:styleId="ad">
    <w:name w:val="footnote text"/>
    <w:basedOn w:val="a"/>
    <w:link w:val="1"/>
    <w:semiHidden/>
    <w:unhideWhenUsed/>
    <w:qFormat/>
    <w:rsid w:val="00694AA6"/>
    <w:pPr>
      <w:snapToGrid w:val="0"/>
      <w:jc w:val="left"/>
    </w:pPr>
    <w:rPr>
      <w:sz w:val="18"/>
      <w:szCs w:val="18"/>
    </w:rPr>
  </w:style>
  <w:style w:type="character" w:customStyle="1" w:styleId="ae">
    <w:name w:val="脚注文本 字符"/>
    <w:basedOn w:val="a0"/>
    <w:uiPriority w:val="99"/>
    <w:semiHidden/>
    <w:rsid w:val="00694AA6"/>
    <w:rPr>
      <w:rFonts w:ascii="Times New Roman" w:eastAsia="宋体" w:hAnsi="Times New Roman" w:cs="Times New Roman"/>
      <w:sz w:val="18"/>
      <w:szCs w:val="18"/>
    </w:rPr>
  </w:style>
  <w:style w:type="character" w:styleId="af">
    <w:name w:val="footnote reference"/>
    <w:semiHidden/>
    <w:unhideWhenUsed/>
    <w:qFormat/>
    <w:rsid w:val="00694AA6"/>
    <w:rPr>
      <w:vertAlign w:val="superscript"/>
    </w:rPr>
  </w:style>
  <w:style w:type="character" w:customStyle="1" w:styleId="1">
    <w:name w:val="脚注文本 字符1"/>
    <w:link w:val="ad"/>
    <w:semiHidden/>
    <w:locked/>
    <w:rsid w:val="00694AA6"/>
    <w:rPr>
      <w:rFonts w:ascii="Times New Roman" w:eastAsia="宋体" w:hAnsi="Times New Roman" w:cs="Times New Roman"/>
      <w:sz w:val="18"/>
      <w:szCs w:val="18"/>
    </w:rPr>
  </w:style>
  <w:style w:type="character" w:customStyle="1" w:styleId="2">
    <w:name w:val="页脚 字符2"/>
    <w:rsid w:val="00694AA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53513">
      <w:bodyDiv w:val="1"/>
      <w:marLeft w:val="0"/>
      <w:marRight w:val="0"/>
      <w:marTop w:val="0"/>
      <w:marBottom w:val="0"/>
      <w:divBdr>
        <w:top w:val="none" w:sz="0" w:space="0" w:color="auto"/>
        <w:left w:val="none" w:sz="0" w:space="0" w:color="auto"/>
        <w:bottom w:val="none" w:sz="0" w:space="0" w:color="auto"/>
        <w:right w:val="none" w:sz="0" w:space="0" w:color="auto"/>
      </w:divBdr>
    </w:div>
    <w:div w:id="1751191124">
      <w:bodyDiv w:val="1"/>
      <w:marLeft w:val="0"/>
      <w:marRight w:val="0"/>
      <w:marTop w:val="0"/>
      <w:marBottom w:val="0"/>
      <w:divBdr>
        <w:top w:val="none" w:sz="0" w:space="0" w:color="auto"/>
        <w:left w:val="none" w:sz="0" w:space="0" w:color="auto"/>
        <w:bottom w:val="none" w:sz="0" w:space="0" w:color="auto"/>
        <w:right w:val="none" w:sz="0" w:space="0" w:color="auto"/>
      </w:divBdr>
    </w:div>
    <w:div w:id="1825077281">
      <w:bodyDiv w:val="1"/>
      <w:marLeft w:val="0"/>
      <w:marRight w:val="0"/>
      <w:marTop w:val="0"/>
      <w:marBottom w:val="0"/>
      <w:divBdr>
        <w:top w:val="none" w:sz="0" w:space="0" w:color="auto"/>
        <w:left w:val="none" w:sz="0" w:space="0" w:color="auto"/>
        <w:bottom w:val="none" w:sz="0" w:space="0" w:color="auto"/>
        <w:right w:val="none" w:sz="0" w:space="0" w:color="auto"/>
      </w:divBdr>
    </w:div>
    <w:div w:id="20548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DDBF-91C3-48D2-A37B-CCDE728E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311</Words>
  <Characters>1774</Characters>
  <Application>Microsoft Office Word</Application>
  <DocSecurity>0</DocSecurity>
  <Lines>14</Lines>
  <Paragraphs>4</Paragraphs>
  <ScaleCrop>false</ScaleCrop>
  <Company>微软中国</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综合部</cp:lastModifiedBy>
  <cp:revision>115</cp:revision>
  <cp:lastPrinted>2023-12-25T01:38:00Z</cp:lastPrinted>
  <dcterms:created xsi:type="dcterms:W3CDTF">2019-11-12T06:55:00Z</dcterms:created>
  <dcterms:modified xsi:type="dcterms:W3CDTF">2024-01-05T00:45:00Z</dcterms:modified>
</cp:coreProperties>
</file>