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C9" w:rsidRDefault="00523FBC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FD28C9" w:rsidRDefault="00523F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28C9" w:rsidRDefault="004211F0">
      <w:pPr>
        <w:spacing w:before="50" w:line="300" w:lineRule="auto"/>
        <w:jc w:val="center"/>
        <w:rPr>
          <w:rFonts w:eastAsia="黑体"/>
          <w:sz w:val="36"/>
          <w:szCs w:val="36"/>
        </w:rPr>
      </w:pPr>
      <w:r w:rsidRPr="004211F0">
        <w:rPr>
          <w:rFonts w:eastAsia="黑体" w:hAnsi="宋体" w:hint="eastAsia"/>
          <w:sz w:val="36"/>
          <w:szCs w:val="36"/>
        </w:rPr>
        <w:t>《铅蓄电池企业职业病危害防治技术规范》</w:t>
      </w:r>
      <w:r w:rsidR="00523FBC">
        <w:rPr>
          <w:rFonts w:eastAsia="黑体" w:hAnsi="宋体" w:hint="eastAsia"/>
          <w:sz w:val="36"/>
          <w:szCs w:val="36"/>
        </w:rPr>
        <w:t>征求意见稿</w:t>
      </w:r>
    </w:p>
    <w:p w:rsidR="00FD28C9" w:rsidRDefault="00523FBC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FD28C9" w:rsidRDefault="00523FBC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FD28C9" w:rsidRDefault="00523FBC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FD28C9" w:rsidRDefault="00523FBC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FD28C9" w:rsidRDefault="00523FBC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FD28C9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8C9" w:rsidRDefault="00523FB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D28C9" w:rsidRDefault="00523FB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D28C9" w:rsidRDefault="00523FB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FD28C9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D28C9" w:rsidRDefault="00523FB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D28C9" w:rsidRDefault="00523FB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D28C9" w:rsidRDefault="00523FBC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FD28C9" w:rsidRDefault="00523FBC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FD28C9" w:rsidRDefault="00523FBC">
      <w:r>
        <w:t xml:space="preserve"> </w:t>
      </w:r>
    </w:p>
    <w:p w:rsidR="00523FBC" w:rsidRDefault="00523FBC">
      <w:r>
        <w:t xml:space="preserve"> </w:t>
      </w:r>
    </w:p>
    <w:sectPr w:rsidR="00523FBC" w:rsidSect="00FD28C9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1F" w:rsidRDefault="008E4A1F" w:rsidP="003A4C71">
      <w:r>
        <w:separator/>
      </w:r>
    </w:p>
  </w:endnote>
  <w:endnote w:type="continuationSeparator" w:id="0">
    <w:p w:rsidR="008E4A1F" w:rsidRDefault="008E4A1F" w:rsidP="003A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1F" w:rsidRDefault="008E4A1F" w:rsidP="003A4C71">
      <w:r>
        <w:separator/>
      </w:r>
    </w:p>
  </w:footnote>
  <w:footnote w:type="continuationSeparator" w:id="0">
    <w:p w:rsidR="008E4A1F" w:rsidRDefault="008E4A1F" w:rsidP="003A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1"/>
    <w:rsid w:val="003A4C71"/>
    <w:rsid w:val="004211F0"/>
    <w:rsid w:val="00523FBC"/>
    <w:rsid w:val="008E4A1F"/>
    <w:rsid w:val="009237E5"/>
    <w:rsid w:val="00CA01A8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C9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FD28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FD28C9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FD28C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FD28C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FD28C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FD28C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FD28C9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FD28C9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FD28C9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FD28C9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FD28C9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FD28C9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FD28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FD28C9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FD28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FD28C9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FD28C9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FD28C9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FD28C9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FD28C9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FD28C9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FD28C9"/>
    <w:pPr>
      <w:jc w:val="left"/>
    </w:pPr>
  </w:style>
  <w:style w:type="character" w:customStyle="1" w:styleId="10">
    <w:name w:val="10"/>
    <w:basedOn w:val="a0"/>
    <w:rsid w:val="00FD28C9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FD28C9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3A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3A4C71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C9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FD28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FD28C9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FD28C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FD28C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FD28C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FD28C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FD28C9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FD28C9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FD28C9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FD28C9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FD28C9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FD28C9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FD28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FD28C9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FD28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FD28C9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FD28C9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FD28C9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FD28C9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FD28C9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FD28C9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FD28C9"/>
    <w:pPr>
      <w:jc w:val="left"/>
    </w:pPr>
  </w:style>
  <w:style w:type="character" w:customStyle="1" w:styleId="10">
    <w:name w:val="10"/>
    <w:basedOn w:val="a0"/>
    <w:rsid w:val="00FD28C9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FD28C9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3A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3A4C71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china</cp:lastModifiedBy>
  <cp:revision>2</cp:revision>
  <dcterms:created xsi:type="dcterms:W3CDTF">2017-07-13T08:30:00Z</dcterms:created>
  <dcterms:modified xsi:type="dcterms:W3CDTF">2017-07-13T08:30:00Z</dcterms:modified>
</cp:coreProperties>
</file>