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E7" w:rsidRPr="001F07E7" w:rsidRDefault="001F07E7" w:rsidP="001F07E7">
      <w:pPr>
        <w:rPr>
          <w:b/>
        </w:rPr>
      </w:pPr>
      <w:r w:rsidRPr="001F07E7">
        <w:rPr>
          <w:rFonts w:hint="eastAsia"/>
          <w:b/>
        </w:rPr>
        <w:t>印度</w:t>
      </w:r>
      <w:r w:rsidRPr="001F07E7">
        <w:rPr>
          <w:rFonts w:hint="eastAsia"/>
          <w:b/>
        </w:rPr>
        <w:t>BKT</w:t>
      </w:r>
      <w:bookmarkStart w:id="0" w:name="OLE_LINK10"/>
      <w:bookmarkStart w:id="1" w:name="OLE_LINK11"/>
      <w:r w:rsidRPr="001F07E7">
        <w:rPr>
          <w:rFonts w:hint="eastAsia"/>
          <w:b/>
        </w:rPr>
        <w:t>炭黑三期工程</w:t>
      </w:r>
      <w:r w:rsidRPr="001F07E7">
        <w:rPr>
          <w:rFonts w:hint="eastAsia"/>
          <w:b/>
        </w:rPr>
        <w:t>5.5</w:t>
      </w:r>
      <w:r w:rsidRPr="001F07E7">
        <w:rPr>
          <w:rFonts w:hint="eastAsia"/>
          <w:b/>
        </w:rPr>
        <w:t>万吨装置投产运营</w:t>
      </w:r>
      <w:bookmarkEnd w:id="0"/>
      <w:bookmarkEnd w:id="1"/>
    </w:p>
    <w:p w:rsidR="001F07E7" w:rsidRPr="001F07E7" w:rsidRDefault="001F07E7" w:rsidP="001F07E7">
      <w:r w:rsidRPr="001F07E7">
        <w:rPr>
          <w:rFonts w:hint="eastAsia"/>
        </w:rPr>
        <w:t>据《</w:t>
      </w:r>
      <w:proofErr w:type="spellStart"/>
      <w:r w:rsidRPr="001F07E7">
        <w:t>Tyre</w:t>
      </w:r>
      <w:proofErr w:type="spellEnd"/>
      <w:r w:rsidRPr="001F07E7">
        <w:rPr>
          <w:rFonts w:hint="eastAsia"/>
        </w:rPr>
        <w:t xml:space="preserve"> p</w:t>
      </w:r>
      <w:r w:rsidRPr="001F07E7">
        <w:t>ress</w:t>
      </w:r>
      <w:r w:rsidRPr="001F07E7">
        <w:rPr>
          <w:rFonts w:hint="eastAsia"/>
        </w:rPr>
        <w:t>》报道：</w:t>
      </w:r>
      <w:bookmarkStart w:id="2" w:name="OLE_LINK32"/>
      <w:bookmarkStart w:id="3" w:name="OLE_LINK33"/>
      <w:bookmarkStart w:id="4" w:name="OLE_LINK34"/>
      <w:bookmarkStart w:id="5" w:name="OLE_LINK35"/>
      <w:r w:rsidRPr="001F07E7">
        <w:rPr>
          <w:rFonts w:hint="eastAsia"/>
        </w:rPr>
        <w:t>印度巴尔克里希纳工业公司（</w:t>
      </w:r>
      <w:proofErr w:type="spellStart"/>
      <w:r w:rsidRPr="001F07E7">
        <w:rPr>
          <w:rFonts w:hint="eastAsia"/>
        </w:rPr>
        <w:t>B</w:t>
      </w:r>
      <w:r w:rsidRPr="001F07E7">
        <w:t>alkrishna</w:t>
      </w:r>
      <w:proofErr w:type="spellEnd"/>
      <w:r w:rsidRPr="001F07E7">
        <w:t xml:space="preserve"> </w:t>
      </w:r>
      <w:r w:rsidRPr="001F07E7">
        <w:rPr>
          <w:rFonts w:hint="eastAsia"/>
        </w:rPr>
        <w:t>I</w:t>
      </w:r>
      <w:r w:rsidRPr="001F07E7">
        <w:t xml:space="preserve">ndustries </w:t>
      </w:r>
      <w:r w:rsidRPr="001F07E7">
        <w:rPr>
          <w:rFonts w:hint="eastAsia"/>
        </w:rPr>
        <w:t>L</w:t>
      </w:r>
      <w:r w:rsidRPr="001F07E7">
        <w:t>td</w:t>
      </w:r>
      <w:r w:rsidRPr="001F07E7">
        <w:rPr>
          <w:rFonts w:hint="eastAsia"/>
        </w:rPr>
        <w:t>，简称</w:t>
      </w:r>
      <w:r w:rsidRPr="001F07E7">
        <w:rPr>
          <w:rFonts w:hint="eastAsia"/>
        </w:rPr>
        <w:t>BKT</w:t>
      </w:r>
      <w:r w:rsidRPr="001F07E7">
        <w:rPr>
          <w:rFonts w:hint="eastAsia"/>
        </w:rPr>
        <w:t>公司）炭黑三期工程</w:t>
      </w:r>
      <w:r w:rsidRPr="001F07E7">
        <w:rPr>
          <w:rFonts w:hint="eastAsia"/>
        </w:rPr>
        <w:t>5.5</w:t>
      </w:r>
      <w:r w:rsidRPr="001F07E7">
        <w:rPr>
          <w:rFonts w:hint="eastAsia"/>
        </w:rPr>
        <w:t>万吨装置及与之配套的尾气发电机组，于</w:t>
      </w:r>
      <w:r w:rsidRPr="001F07E7">
        <w:rPr>
          <w:rFonts w:hint="eastAsia"/>
        </w:rPr>
        <w:t>2022</w:t>
      </w:r>
      <w:r w:rsidRPr="001F07E7">
        <w:rPr>
          <w:rFonts w:hint="eastAsia"/>
        </w:rPr>
        <w:t>年</w:t>
      </w:r>
      <w:r w:rsidRPr="001F07E7">
        <w:rPr>
          <w:rFonts w:hint="eastAsia"/>
        </w:rPr>
        <w:t>12</w:t>
      </w:r>
      <w:r w:rsidRPr="001F07E7">
        <w:rPr>
          <w:rFonts w:hint="eastAsia"/>
        </w:rPr>
        <w:t>月</w:t>
      </w:r>
      <w:r w:rsidRPr="001F07E7">
        <w:rPr>
          <w:rFonts w:hint="eastAsia"/>
        </w:rPr>
        <w:t>31</w:t>
      </w:r>
      <w:r w:rsidRPr="001F07E7">
        <w:rPr>
          <w:rFonts w:hint="eastAsia"/>
        </w:rPr>
        <w:t>日正式投产运营。</w:t>
      </w:r>
    </w:p>
    <w:p w:rsidR="001F07E7" w:rsidRPr="001F07E7" w:rsidRDefault="001F07E7" w:rsidP="001F07E7">
      <w:bookmarkStart w:id="6" w:name="OLE_LINK17"/>
      <w:r w:rsidRPr="001F07E7">
        <w:rPr>
          <w:rFonts w:hint="eastAsia"/>
        </w:rPr>
        <w:t>BKT</w:t>
      </w:r>
      <w:r w:rsidRPr="001F07E7">
        <w:rPr>
          <w:rFonts w:hint="eastAsia"/>
        </w:rPr>
        <w:t>公司</w:t>
      </w:r>
      <w:bookmarkEnd w:id="6"/>
      <w:r w:rsidRPr="001F07E7">
        <w:rPr>
          <w:rFonts w:hint="eastAsia"/>
        </w:rPr>
        <w:t>董事会曾在</w:t>
      </w:r>
      <w:r w:rsidRPr="001F07E7">
        <w:rPr>
          <w:rFonts w:hint="eastAsia"/>
        </w:rPr>
        <w:t>2017</w:t>
      </w:r>
      <w:r w:rsidRPr="001F07E7">
        <w:rPr>
          <w:rFonts w:hint="eastAsia"/>
        </w:rPr>
        <w:t>年</w:t>
      </w:r>
      <w:r w:rsidRPr="001F07E7">
        <w:rPr>
          <w:rFonts w:hint="eastAsia"/>
        </w:rPr>
        <w:t>7</w:t>
      </w:r>
      <w:r w:rsidRPr="001F07E7">
        <w:rPr>
          <w:rFonts w:hint="eastAsia"/>
        </w:rPr>
        <w:t>月通过一项决议，在印度古吉拉特邦的</w:t>
      </w:r>
      <w:bookmarkStart w:id="7" w:name="OLE_LINK20"/>
      <w:bookmarkStart w:id="8" w:name="OLE_LINK24"/>
      <w:bookmarkStart w:id="9" w:name="OLE_LINK25"/>
      <w:r w:rsidRPr="001F07E7">
        <w:rPr>
          <w:rFonts w:hint="eastAsia"/>
        </w:rPr>
        <w:t>布吉</w:t>
      </w:r>
      <w:bookmarkEnd w:id="7"/>
      <w:bookmarkEnd w:id="8"/>
      <w:bookmarkEnd w:id="9"/>
      <w:r w:rsidRPr="001F07E7">
        <w:rPr>
          <w:rFonts w:hint="eastAsia"/>
        </w:rPr>
        <w:t>（</w:t>
      </w:r>
      <w:proofErr w:type="spellStart"/>
      <w:r w:rsidRPr="001F07E7">
        <w:t>Bhuj</w:t>
      </w:r>
      <w:proofErr w:type="spellEnd"/>
      <w:r w:rsidRPr="001F07E7">
        <w:rPr>
          <w:rFonts w:hint="eastAsia"/>
        </w:rPr>
        <w:t>）地区新建一家炭黑工厂。该项目的一期工程，投资</w:t>
      </w:r>
      <w:r w:rsidRPr="001F07E7">
        <w:rPr>
          <w:rFonts w:hint="eastAsia"/>
        </w:rPr>
        <w:t>15</w:t>
      </w:r>
      <w:r w:rsidRPr="001F07E7">
        <w:rPr>
          <w:rFonts w:hint="eastAsia"/>
        </w:rPr>
        <w:t>亿卢比，建设炭黑</w:t>
      </w:r>
      <w:bookmarkStart w:id="10" w:name="OLE_LINK26"/>
      <w:bookmarkStart w:id="11" w:name="OLE_LINK27"/>
      <w:r w:rsidRPr="001F07E7">
        <w:rPr>
          <w:rFonts w:hint="eastAsia"/>
        </w:rPr>
        <w:t>产能</w:t>
      </w:r>
      <w:bookmarkEnd w:id="10"/>
      <w:bookmarkEnd w:id="11"/>
      <w:r w:rsidRPr="001F07E7">
        <w:rPr>
          <w:rFonts w:hint="eastAsia"/>
        </w:rPr>
        <w:t>6</w:t>
      </w:r>
      <w:r w:rsidRPr="001F07E7">
        <w:rPr>
          <w:rFonts w:hint="eastAsia"/>
        </w:rPr>
        <w:t>万吨。一期项目达产之后，</w:t>
      </w:r>
      <w:r w:rsidRPr="001F07E7">
        <w:rPr>
          <w:rFonts w:hint="eastAsia"/>
        </w:rPr>
        <w:t>BKT</w:t>
      </w:r>
      <w:r w:rsidRPr="001F07E7">
        <w:rPr>
          <w:rFonts w:hint="eastAsia"/>
        </w:rPr>
        <w:t>又在</w:t>
      </w:r>
      <w:r w:rsidRPr="001F07E7">
        <w:rPr>
          <w:rFonts w:hint="eastAsia"/>
        </w:rPr>
        <w:t>2020</w:t>
      </w:r>
      <w:r w:rsidRPr="001F07E7">
        <w:rPr>
          <w:rFonts w:hint="eastAsia"/>
        </w:rPr>
        <w:t>年</w:t>
      </w:r>
      <w:r w:rsidRPr="001F07E7">
        <w:rPr>
          <w:rFonts w:hint="eastAsia"/>
        </w:rPr>
        <w:t>3</w:t>
      </w:r>
      <w:r w:rsidRPr="001F07E7">
        <w:rPr>
          <w:rFonts w:hint="eastAsia"/>
        </w:rPr>
        <w:t>月完成该工厂的二期扩建工程，再增加产能</w:t>
      </w:r>
      <w:r w:rsidRPr="001F07E7">
        <w:rPr>
          <w:rFonts w:hint="eastAsia"/>
        </w:rPr>
        <w:t>8</w:t>
      </w:r>
      <w:r w:rsidRPr="001F07E7">
        <w:rPr>
          <w:rFonts w:hint="eastAsia"/>
        </w:rPr>
        <w:t>万吨。一期和二期工程使该厂炭黑合计产能达到</w:t>
      </w:r>
      <w:r w:rsidRPr="001F07E7">
        <w:rPr>
          <w:rFonts w:hint="eastAsia"/>
        </w:rPr>
        <w:t>14</w:t>
      </w:r>
      <w:r w:rsidRPr="001F07E7">
        <w:rPr>
          <w:rFonts w:hint="eastAsia"/>
        </w:rPr>
        <w:t>万吨。这次，随着三期工程新产能的投产，该公司目前的炭黑总产能已达</w:t>
      </w:r>
      <w:r w:rsidRPr="001F07E7">
        <w:rPr>
          <w:rFonts w:hint="eastAsia"/>
        </w:rPr>
        <w:t>19.5</w:t>
      </w:r>
      <w:r w:rsidRPr="001F07E7">
        <w:rPr>
          <w:rFonts w:hint="eastAsia"/>
        </w:rPr>
        <w:t>万吨。公司下一步的目标是，把炭黑总产能扩大至</w:t>
      </w:r>
      <w:r w:rsidRPr="001F07E7">
        <w:rPr>
          <w:rFonts w:hint="eastAsia"/>
        </w:rPr>
        <w:t>28</w:t>
      </w:r>
      <w:r w:rsidRPr="001F07E7">
        <w:rPr>
          <w:rFonts w:hint="eastAsia"/>
        </w:rPr>
        <w:t>吨。</w:t>
      </w:r>
    </w:p>
    <w:p w:rsidR="001F07E7" w:rsidRPr="001F07E7" w:rsidRDefault="001F07E7" w:rsidP="001F07E7">
      <w:bookmarkStart w:id="12" w:name="OLE_LINK18"/>
      <w:bookmarkStart w:id="13" w:name="OLE_LINK19"/>
      <w:bookmarkEnd w:id="2"/>
      <w:bookmarkEnd w:id="3"/>
      <w:bookmarkEnd w:id="4"/>
      <w:bookmarkEnd w:id="5"/>
      <w:r w:rsidRPr="001F07E7">
        <w:rPr>
          <w:rFonts w:hint="eastAsia"/>
        </w:rPr>
        <w:t>BKT</w:t>
      </w:r>
      <w:bookmarkEnd w:id="12"/>
      <w:bookmarkEnd w:id="13"/>
      <w:r w:rsidRPr="001F07E7">
        <w:rPr>
          <w:rFonts w:hint="eastAsia"/>
        </w:rPr>
        <w:t>公司是一家以轮胎为主营业务的企业，成立于</w:t>
      </w:r>
      <w:r w:rsidRPr="001F07E7">
        <w:rPr>
          <w:rFonts w:hint="eastAsia"/>
        </w:rPr>
        <w:t>20</w:t>
      </w:r>
      <w:r w:rsidRPr="001F07E7">
        <w:rPr>
          <w:rFonts w:hint="eastAsia"/>
        </w:rPr>
        <w:t>世纪</w:t>
      </w:r>
      <w:r w:rsidRPr="001F07E7">
        <w:rPr>
          <w:rFonts w:hint="eastAsia"/>
        </w:rPr>
        <w:t>50</w:t>
      </w:r>
      <w:r w:rsidRPr="001F07E7">
        <w:rPr>
          <w:rFonts w:hint="eastAsia"/>
        </w:rPr>
        <w:t>年代，自</w:t>
      </w:r>
      <w:r w:rsidRPr="001F07E7">
        <w:rPr>
          <w:rFonts w:hint="eastAsia"/>
        </w:rPr>
        <w:t>1987</w:t>
      </w:r>
      <w:r w:rsidRPr="001F07E7">
        <w:rPr>
          <w:rFonts w:hint="eastAsia"/>
        </w:rPr>
        <w:t>年开始生产</w:t>
      </w:r>
      <w:proofErr w:type="gramStart"/>
      <w:r w:rsidRPr="001F07E7">
        <w:rPr>
          <w:rFonts w:hint="eastAsia"/>
        </w:rPr>
        <w:t>非公路</w:t>
      </w:r>
      <w:proofErr w:type="gramEnd"/>
      <w:r w:rsidRPr="001F07E7">
        <w:rPr>
          <w:rFonts w:hint="eastAsia"/>
        </w:rPr>
        <w:t>轮胎。</w:t>
      </w:r>
      <w:r w:rsidRPr="001F07E7">
        <w:rPr>
          <w:rFonts w:hint="eastAsia"/>
        </w:rPr>
        <w:t>30</w:t>
      </w:r>
      <w:r w:rsidRPr="001F07E7">
        <w:rPr>
          <w:rFonts w:hint="eastAsia"/>
        </w:rPr>
        <w:t>多年来，</w:t>
      </w:r>
      <w:r w:rsidRPr="001F07E7">
        <w:rPr>
          <w:rFonts w:hint="eastAsia"/>
        </w:rPr>
        <w:t>BKT</w:t>
      </w:r>
      <w:r w:rsidRPr="001F07E7">
        <w:rPr>
          <w:rFonts w:hint="eastAsia"/>
        </w:rPr>
        <w:t>成功地专注于农用胎、建筑机械用轮胎、工业以及推土机胎、港口和采矿机械用胎，以及园艺机械用轮胎等。</w:t>
      </w:r>
    </w:p>
    <w:p w:rsidR="001F07E7" w:rsidRPr="001F07E7" w:rsidRDefault="001F07E7" w:rsidP="001F07E7">
      <w:r w:rsidRPr="001F07E7">
        <w:rPr>
          <w:rFonts w:hint="eastAsia"/>
        </w:rPr>
        <w:t>该公司旗下的布吉炭黑工厂，成立于</w:t>
      </w:r>
      <w:r w:rsidRPr="001F07E7">
        <w:rPr>
          <w:rFonts w:hint="eastAsia"/>
        </w:rPr>
        <w:t>2019</w:t>
      </w:r>
      <w:r w:rsidRPr="001F07E7">
        <w:rPr>
          <w:rFonts w:hint="eastAsia"/>
        </w:rPr>
        <w:t>年，占地约</w:t>
      </w:r>
      <w:r w:rsidRPr="001F07E7">
        <w:rPr>
          <w:rFonts w:hint="eastAsia"/>
        </w:rPr>
        <w:t>19</w:t>
      </w:r>
      <w:r w:rsidRPr="001F07E7">
        <w:rPr>
          <w:rFonts w:hint="eastAsia"/>
        </w:rPr>
        <w:t>英亩，炭黑产品开始作为公司轮胎制造过程中自用。到</w:t>
      </w:r>
      <w:r w:rsidRPr="001F07E7">
        <w:rPr>
          <w:rFonts w:hint="eastAsia"/>
        </w:rPr>
        <w:t>2020</w:t>
      </w:r>
      <w:r w:rsidRPr="001F07E7">
        <w:rPr>
          <w:rFonts w:hint="eastAsia"/>
        </w:rPr>
        <w:t>年底，该工厂产能达到了</w:t>
      </w:r>
      <w:r w:rsidRPr="001F07E7">
        <w:rPr>
          <w:rFonts w:hint="eastAsia"/>
        </w:rPr>
        <w:t>14</w:t>
      </w:r>
      <w:r w:rsidRPr="001F07E7">
        <w:rPr>
          <w:rFonts w:hint="eastAsia"/>
        </w:rPr>
        <w:t>万吨，大约</w:t>
      </w:r>
      <w:r w:rsidRPr="001F07E7">
        <w:rPr>
          <w:rFonts w:hint="eastAsia"/>
        </w:rPr>
        <w:t>50%</w:t>
      </w:r>
      <w:r w:rsidRPr="001F07E7">
        <w:rPr>
          <w:rFonts w:hint="eastAsia"/>
        </w:rPr>
        <w:t>的炭黑可销售到印度及海外市场。布吉工厂内设有研发中心，以满足客户对高质量炭黑日益增长的需求，该工厂即可生产传统的</w:t>
      </w:r>
      <w:r w:rsidRPr="001F07E7">
        <w:rPr>
          <w:rFonts w:hint="eastAsia"/>
        </w:rPr>
        <w:t>ASTM</w:t>
      </w:r>
      <w:r w:rsidRPr="001F07E7">
        <w:rPr>
          <w:rFonts w:hint="eastAsia"/>
        </w:rPr>
        <w:t>品种，也可生产特殊专用品种。（嘉陵江）</w:t>
      </w:r>
    </w:p>
    <w:p w:rsidR="003B516D" w:rsidRDefault="003B516D"/>
    <w:sectPr w:rsidR="003B516D" w:rsidSect="003B5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07E7"/>
    <w:rsid w:val="001F07E7"/>
    <w:rsid w:val="003B5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6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2023-02-01T06:43:00Z</dcterms:created>
  <dcterms:modified xsi:type="dcterms:W3CDTF">2023-02-01T06:43:00Z</dcterms:modified>
</cp:coreProperties>
</file>