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FBD" w:rsidRPr="00245FBD" w:rsidRDefault="00245FBD" w:rsidP="00245FBD">
      <w:pPr>
        <w:rPr>
          <w:b/>
        </w:rPr>
      </w:pPr>
      <w:bookmarkStart w:id="0" w:name="OLE_LINK15"/>
      <w:bookmarkStart w:id="1" w:name="OLE_LINK16"/>
      <w:r w:rsidRPr="00245FBD">
        <w:rPr>
          <w:rFonts w:hint="eastAsia"/>
          <w:b/>
        </w:rPr>
        <w:t>原平市新星炭黑</w:t>
      </w:r>
      <w:r w:rsidRPr="00245FBD">
        <w:rPr>
          <w:rFonts w:hint="eastAsia"/>
          <w:b/>
        </w:rPr>
        <w:t>15</w:t>
      </w:r>
      <w:r w:rsidRPr="00245FBD">
        <w:rPr>
          <w:rFonts w:hint="eastAsia"/>
          <w:b/>
        </w:rPr>
        <w:t>万吨</w:t>
      </w:r>
      <w:proofErr w:type="gramStart"/>
      <w:r w:rsidRPr="00245FBD">
        <w:rPr>
          <w:rFonts w:hint="eastAsia"/>
          <w:b/>
        </w:rPr>
        <w:t>项目环</w:t>
      </w:r>
      <w:proofErr w:type="gramEnd"/>
      <w:r w:rsidRPr="00245FBD">
        <w:rPr>
          <w:rFonts w:hint="eastAsia"/>
          <w:b/>
        </w:rPr>
        <w:t>评二次公示</w:t>
      </w:r>
      <w:r w:rsidRPr="00245FBD">
        <w:rPr>
          <w:rFonts w:hint="eastAsia"/>
          <w:b/>
        </w:rPr>
        <w:t xml:space="preserve"> </w:t>
      </w:r>
    </w:p>
    <w:bookmarkEnd w:id="0"/>
    <w:bookmarkEnd w:id="1"/>
    <w:p w:rsidR="00245FBD" w:rsidRPr="00245FBD" w:rsidRDefault="00245FBD" w:rsidP="00245FBD">
      <w:r w:rsidRPr="00245FBD">
        <w:rPr>
          <w:rFonts w:hint="eastAsia"/>
        </w:rPr>
        <w:t>据《</w:t>
      </w:r>
      <w:r w:rsidRPr="00245FBD">
        <w:rPr>
          <w:rFonts w:hint="eastAsia"/>
          <w:i/>
        </w:rPr>
        <w:t>原平市人民政府网</w:t>
      </w:r>
      <w:r w:rsidRPr="00245FBD">
        <w:rPr>
          <w:rFonts w:hint="eastAsia"/>
        </w:rPr>
        <w:t>》报道：</w:t>
      </w:r>
      <w:bookmarkStart w:id="2" w:name="OLE_LINK25"/>
      <w:bookmarkStart w:id="3" w:name="OLE_LINK26"/>
      <w:r w:rsidRPr="00245FBD">
        <w:rPr>
          <w:rFonts w:hint="eastAsia"/>
        </w:rPr>
        <w:t>原平市新星炭黑有限公司年产</w:t>
      </w:r>
      <w:r w:rsidRPr="00245FBD">
        <w:rPr>
          <w:rFonts w:hint="eastAsia"/>
        </w:rPr>
        <w:t>15</w:t>
      </w:r>
      <w:r w:rsidRPr="00245FBD">
        <w:rPr>
          <w:rFonts w:hint="eastAsia"/>
        </w:rPr>
        <w:t>万吨炭黑项目，发布公众参与环境影响评价第二次公示。该项目，位于山西省忻州市原平经济技术开发区，占地</w:t>
      </w:r>
      <w:r w:rsidRPr="00245FBD">
        <w:rPr>
          <w:rFonts w:hint="eastAsia"/>
        </w:rPr>
        <w:t>9.60</w:t>
      </w:r>
      <w:r w:rsidRPr="00245FBD">
        <w:rPr>
          <w:rFonts w:hint="eastAsia"/>
        </w:rPr>
        <w:t>万平方米，总投资</w:t>
      </w:r>
      <w:r w:rsidRPr="00245FBD">
        <w:rPr>
          <w:rFonts w:hint="eastAsia"/>
        </w:rPr>
        <w:t>4.76</w:t>
      </w:r>
      <w:r w:rsidRPr="00245FBD">
        <w:rPr>
          <w:rFonts w:hint="eastAsia"/>
        </w:rPr>
        <w:t>亿元，项目分两期工程建设，共建设</w:t>
      </w:r>
      <w:r w:rsidRPr="00245FBD">
        <w:rPr>
          <w:rFonts w:hint="eastAsia"/>
        </w:rPr>
        <w:t>3</w:t>
      </w:r>
      <w:r w:rsidRPr="00245FBD">
        <w:rPr>
          <w:rFonts w:hint="eastAsia"/>
        </w:rPr>
        <w:t>条年产</w:t>
      </w:r>
      <w:r w:rsidRPr="00245FBD">
        <w:rPr>
          <w:rFonts w:hint="eastAsia"/>
        </w:rPr>
        <w:t>5</w:t>
      </w:r>
      <w:r w:rsidRPr="00245FBD">
        <w:rPr>
          <w:rFonts w:hint="eastAsia"/>
        </w:rPr>
        <w:t>万吨的生产装置；另外，配套建设</w:t>
      </w:r>
      <w:r w:rsidRPr="00245FBD">
        <w:rPr>
          <w:rFonts w:hint="eastAsia"/>
        </w:rPr>
        <w:t>6000</w:t>
      </w:r>
      <w:r w:rsidRPr="00245FBD">
        <w:rPr>
          <w:rFonts w:hint="eastAsia"/>
        </w:rPr>
        <w:t>千瓦炭黑尾气发电站三座，总装机容量</w:t>
      </w:r>
      <w:r w:rsidRPr="00245FBD">
        <w:rPr>
          <w:rFonts w:hint="eastAsia"/>
        </w:rPr>
        <w:t>1.8</w:t>
      </w:r>
      <w:r w:rsidRPr="00245FBD">
        <w:rPr>
          <w:rFonts w:hint="eastAsia"/>
        </w:rPr>
        <w:t>万千瓦。一期工程建设两条</w:t>
      </w:r>
      <w:r w:rsidRPr="00245FBD">
        <w:rPr>
          <w:rFonts w:hint="eastAsia"/>
        </w:rPr>
        <w:t>5</w:t>
      </w:r>
      <w:r w:rsidRPr="00245FBD">
        <w:rPr>
          <w:rFonts w:hint="eastAsia"/>
        </w:rPr>
        <w:t>万吨炭黑生产装置，建设期为</w:t>
      </w:r>
      <w:r w:rsidRPr="00245FBD">
        <w:rPr>
          <w:rFonts w:hint="eastAsia"/>
        </w:rPr>
        <w:t>1.5</w:t>
      </w:r>
      <w:r w:rsidRPr="00245FBD">
        <w:rPr>
          <w:rFonts w:hint="eastAsia"/>
        </w:rPr>
        <w:t>年；一期项目达产后，再开始建设二期工程。目前，项目土地手续已全部办理完毕、环评正在办理之中；正在做设备基础和部分设备安装，一期工程预计年底试生产。</w:t>
      </w:r>
    </w:p>
    <w:p w:rsidR="00245FBD" w:rsidRPr="00245FBD" w:rsidRDefault="00245FBD" w:rsidP="00245FBD">
      <w:r w:rsidRPr="00245FBD">
        <w:rPr>
          <w:rFonts w:hint="eastAsia"/>
        </w:rPr>
        <w:t>据了解，原平市新星炭黑有限公司于</w:t>
      </w:r>
      <w:r w:rsidRPr="00245FBD">
        <w:rPr>
          <w:rFonts w:hint="eastAsia"/>
        </w:rPr>
        <w:t>2020</w:t>
      </w:r>
      <w:r w:rsidRPr="00245FBD">
        <w:rPr>
          <w:rFonts w:hint="eastAsia"/>
        </w:rPr>
        <w:t>年</w:t>
      </w:r>
      <w:r w:rsidRPr="00245FBD">
        <w:rPr>
          <w:rFonts w:hint="eastAsia"/>
        </w:rPr>
        <w:t>10</w:t>
      </w:r>
      <w:r w:rsidRPr="00245FBD">
        <w:rPr>
          <w:rFonts w:hint="eastAsia"/>
        </w:rPr>
        <w:t>月注册成立；其母公司为石家庄市新星化炭有限公司，现拥有炭黑生产线</w:t>
      </w:r>
      <w:r w:rsidRPr="00245FBD">
        <w:rPr>
          <w:rFonts w:hint="eastAsia"/>
        </w:rPr>
        <w:t>4</w:t>
      </w:r>
      <w:r w:rsidRPr="00245FBD">
        <w:rPr>
          <w:rFonts w:hint="eastAsia"/>
        </w:rPr>
        <w:t>条，年产能力达</w:t>
      </w:r>
      <w:r w:rsidRPr="00245FBD">
        <w:rPr>
          <w:rFonts w:hint="eastAsia"/>
        </w:rPr>
        <w:t>14</w:t>
      </w:r>
      <w:r w:rsidRPr="00245FBD">
        <w:rPr>
          <w:rFonts w:hint="eastAsia"/>
        </w:rPr>
        <w:t>万吨，其中</w:t>
      </w:r>
      <w:r w:rsidRPr="00245FBD">
        <w:rPr>
          <w:rFonts w:hint="eastAsia"/>
        </w:rPr>
        <w:t>2</w:t>
      </w:r>
      <w:r w:rsidRPr="00245FBD">
        <w:rPr>
          <w:rFonts w:hint="eastAsia"/>
        </w:rPr>
        <w:t>万吨炭黑生产线</w:t>
      </w:r>
      <w:r w:rsidRPr="00245FBD">
        <w:rPr>
          <w:rFonts w:hint="eastAsia"/>
        </w:rPr>
        <w:t>2</w:t>
      </w:r>
      <w:r w:rsidRPr="00245FBD">
        <w:rPr>
          <w:rFonts w:hint="eastAsia"/>
        </w:rPr>
        <w:t>条，</w:t>
      </w:r>
      <w:r w:rsidRPr="00245FBD">
        <w:rPr>
          <w:rFonts w:hint="eastAsia"/>
        </w:rPr>
        <w:t>5</w:t>
      </w:r>
      <w:r w:rsidRPr="00245FBD">
        <w:rPr>
          <w:rFonts w:hint="eastAsia"/>
        </w:rPr>
        <w:t>万吨炭黑生产线</w:t>
      </w:r>
      <w:r w:rsidRPr="00245FBD">
        <w:rPr>
          <w:rFonts w:hint="eastAsia"/>
        </w:rPr>
        <w:t>2</w:t>
      </w:r>
      <w:r w:rsidRPr="00245FBD">
        <w:rPr>
          <w:rFonts w:hint="eastAsia"/>
        </w:rPr>
        <w:t>条。（报道员）</w:t>
      </w:r>
    </w:p>
    <w:bookmarkEnd w:id="2"/>
    <w:bookmarkEnd w:id="3"/>
    <w:p w:rsidR="00EB2543" w:rsidRDefault="00EB2543"/>
    <w:sectPr w:rsidR="00EB2543" w:rsidSect="00EB25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30B8"/>
    <w:rsid w:val="00245FBD"/>
    <w:rsid w:val="008230B8"/>
    <w:rsid w:val="00EB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4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2023-02-01T07:08:00Z</dcterms:created>
  <dcterms:modified xsi:type="dcterms:W3CDTF">2023-02-01T07:08:00Z</dcterms:modified>
</cp:coreProperties>
</file>