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062" w:rsidRPr="00B65062" w:rsidRDefault="00B65062" w:rsidP="00B65062">
      <w:pPr>
        <w:rPr>
          <w:b/>
        </w:rPr>
      </w:pPr>
      <w:r w:rsidRPr="00B65062">
        <w:rPr>
          <w:rFonts w:hint="eastAsia"/>
          <w:b/>
        </w:rPr>
        <w:t>黑猫碳纳米管项目土建工程开工</w:t>
      </w:r>
    </w:p>
    <w:p w:rsidR="00B65062" w:rsidRPr="00B65062" w:rsidRDefault="00B65062" w:rsidP="00B65062">
      <w:bookmarkStart w:id="0" w:name="OLE_LINK188"/>
      <w:bookmarkStart w:id="1" w:name="OLE_LINK189"/>
      <w:bookmarkStart w:id="2" w:name="OLE_LINK754"/>
      <w:bookmarkStart w:id="3" w:name="OLE_LINK755"/>
      <w:bookmarkStart w:id="4" w:name="OLE_LINK756"/>
      <w:bookmarkStart w:id="5" w:name="OLE_LINK260"/>
      <w:bookmarkStart w:id="6" w:name="OLE_LINK250"/>
      <w:bookmarkStart w:id="7" w:name="OLE_LINK299"/>
      <w:bookmarkStart w:id="8" w:name="OLE_LINK741"/>
      <w:bookmarkStart w:id="9" w:name="OLE_LINK22"/>
      <w:r w:rsidRPr="00B65062">
        <w:rPr>
          <w:rFonts w:hint="eastAsia"/>
        </w:rPr>
        <w:t>据《</w:t>
      </w:r>
      <w:bookmarkStart w:id="10" w:name="OLE_LINK257"/>
      <w:bookmarkStart w:id="11" w:name="OLE_LINK259"/>
      <w:bookmarkStart w:id="12" w:name="OLE_LINK48"/>
      <w:bookmarkStart w:id="13" w:name="OLE_LINK49"/>
      <w:r w:rsidRPr="00B65062">
        <w:rPr>
          <w:rFonts w:hint="eastAsia"/>
          <w:i/>
        </w:rPr>
        <w:t>黑猫炭黑公司</w:t>
      </w:r>
      <w:bookmarkEnd w:id="10"/>
      <w:bookmarkEnd w:id="11"/>
      <w:r w:rsidRPr="00B65062">
        <w:rPr>
          <w:rFonts w:hint="eastAsia"/>
          <w:i/>
        </w:rPr>
        <w:t>网站</w:t>
      </w:r>
      <w:bookmarkEnd w:id="12"/>
      <w:bookmarkEnd w:id="13"/>
      <w:r w:rsidRPr="00B65062">
        <w:rPr>
          <w:rFonts w:hint="eastAsia"/>
        </w:rPr>
        <w:t>》</w:t>
      </w:r>
      <w:bookmarkEnd w:id="0"/>
      <w:bookmarkEnd w:id="1"/>
      <w:bookmarkEnd w:id="2"/>
      <w:bookmarkEnd w:id="3"/>
      <w:bookmarkEnd w:id="4"/>
      <w:r w:rsidRPr="00B65062">
        <w:rPr>
          <w:rFonts w:hint="eastAsia"/>
        </w:rPr>
        <w:t>报道：</w:t>
      </w:r>
      <w:bookmarkEnd w:id="5"/>
      <w:bookmarkEnd w:id="6"/>
      <w:bookmarkEnd w:id="7"/>
      <w:bookmarkEnd w:id="8"/>
      <w:bookmarkEnd w:id="9"/>
      <w:r w:rsidRPr="00B65062">
        <w:rPr>
          <w:rFonts w:hint="eastAsia"/>
        </w:rPr>
        <w:t>近日，黑猫集团旗下黑猫炭黑高性能材料有限公司的碳纳米管项目土建工程开工仪式在景德镇昌江</w:t>
      </w:r>
      <w:proofErr w:type="gramStart"/>
      <w:r w:rsidRPr="00B65062">
        <w:rPr>
          <w:rFonts w:hint="eastAsia"/>
        </w:rPr>
        <w:t>区历尧</w:t>
      </w:r>
      <w:proofErr w:type="gramEnd"/>
      <w:r w:rsidRPr="00B65062">
        <w:rPr>
          <w:rFonts w:hint="eastAsia"/>
        </w:rPr>
        <w:t>古老山地块隆重举行。开工仪式现场彩炮齐鸣、掌声雷动，在众人的共同见证下，碳纳米管项目土建工程顺利开工。</w:t>
      </w:r>
    </w:p>
    <w:p w:rsidR="00B65062" w:rsidRPr="00B65062" w:rsidRDefault="00B65062" w:rsidP="00B65062">
      <w:r w:rsidRPr="00B65062">
        <w:rPr>
          <w:rFonts w:hint="eastAsia"/>
        </w:rPr>
        <w:t>碳纳米管项目，是黑猫集团“三年倍增”计划的重点项目之一，是该集团和黑猫炭黑公司向新能源与新材料产业转型迈出的重要一步。在黑猫集团的关心与支持下，项目顺利进入开工建设阶段，工程建设将以高质量、高标准、高效率推进，力争早日竣工，达产达标，助力黑猫集团新能源产业的可持续发展。（报道员）</w:t>
      </w:r>
    </w:p>
    <w:p w:rsidR="007273A7" w:rsidRDefault="007273A7"/>
    <w:sectPr w:rsidR="007273A7" w:rsidSect="007273A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F46D7"/>
    <w:rsid w:val="000F46D7"/>
    <w:rsid w:val="007273A7"/>
    <w:rsid w:val="00B650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3A7"/>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229</Characters>
  <Application>Microsoft Office Word</Application>
  <DocSecurity>0</DocSecurity>
  <Lines>1</Lines>
  <Paragraphs>1</Paragraphs>
  <ScaleCrop>false</ScaleCrop>
  <Company/>
  <LinksUpToDate>false</LinksUpToDate>
  <CharactersWithSpaces>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2023-02-01T07:15:00Z</dcterms:created>
  <dcterms:modified xsi:type="dcterms:W3CDTF">2023-02-01T07:15:00Z</dcterms:modified>
</cp:coreProperties>
</file>