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436" w:rsidRPr="00DE5436" w:rsidRDefault="00DE5436" w:rsidP="00DE5436">
      <w:pPr>
        <w:rPr>
          <w:b/>
        </w:rPr>
      </w:pPr>
      <w:r w:rsidRPr="00DE5436">
        <w:rPr>
          <w:rFonts w:hint="eastAsia"/>
          <w:b/>
        </w:rPr>
        <w:t>金</w:t>
      </w:r>
      <w:proofErr w:type="gramStart"/>
      <w:r w:rsidRPr="00DE5436">
        <w:rPr>
          <w:rFonts w:hint="eastAsia"/>
          <w:b/>
        </w:rPr>
        <w:t>能科技</w:t>
      </w:r>
      <w:proofErr w:type="gramEnd"/>
      <w:r w:rsidRPr="00DE5436">
        <w:rPr>
          <w:rFonts w:hint="eastAsia"/>
          <w:b/>
        </w:rPr>
        <w:t>依靠绩效合同</w:t>
      </w:r>
      <w:r w:rsidRPr="00DE5436">
        <w:rPr>
          <w:rFonts w:hint="eastAsia"/>
          <w:b/>
        </w:rPr>
        <w:t xml:space="preserve"> </w:t>
      </w:r>
      <w:r w:rsidRPr="00DE5436">
        <w:rPr>
          <w:rFonts w:hint="eastAsia"/>
          <w:b/>
        </w:rPr>
        <w:t>确保今年重点工作落实</w:t>
      </w:r>
      <w:r w:rsidRPr="00DE5436">
        <w:rPr>
          <w:rFonts w:hint="eastAsia"/>
          <w:b/>
        </w:rPr>
        <w:t xml:space="preserve"> </w:t>
      </w:r>
    </w:p>
    <w:p w:rsidR="00DE5436" w:rsidRPr="00DE5436" w:rsidRDefault="00DE5436" w:rsidP="00DE5436">
      <w:pPr>
        <w:rPr>
          <w:b/>
        </w:rPr>
      </w:pPr>
      <w:r w:rsidRPr="00DE5436">
        <w:rPr>
          <w:rFonts w:hint="eastAsia"/>
        </w:rPr>
        <w:t>据《</w:t>
      </w:r>
      <w:r w:rsidRPr="00DE5436">
        <w:rPr>
          <w:rFonts w:hint="eastAsia"/>
          <w:i/>
        </w:rPr>
        <w:t>金能科技股份有限公司公众平台</w:t>
      </w:r>
      <w:r w:rsidRPr="00DE5436">
        <w:rPr>
          <w:rFonts w:hint="eastAsia"/>
        </w:rPr>
        <w:t>》报道：金</w:t>
      </w:r>
      <w:proofErr w:type="gramStart"/>
      <w:r w:rsidRPr="00DE5436">
        <w:rPr>
          <w:rFonts w:hint="eastAsia"/>
        </w:rPr>
        <w:t>能科技</w:t>
      </w:r>
      <w:proofErr w:type="gramEnd"/>
      <w:r w:rsidRPr="00DE5436">
        <w:rPr>
          <w:rFonts w:hint="eastAsia"/>
        </w:rPr>
        <w:t>公司提早安排和制定经营管理人员《</w:t>
      </w:r>
      <w:r w:rsidRPr="00DE5436">
        <w:rPr>
          <w:rFonts w:hint="eastAsia"/>
        </w:rPr>
        <w:t>2023</w:t>
      </w:r>
      <w:r w:rsidRPr="00DE5436">
        <w:rPr>
          <w:rFonts w:hint="eastAsia"/>
        </w:rPr>
        <w:t>年度绩效合同》，以确保今年的各项重点工作落到实处。</w:t>
      </w:r>
    </w:p>
    <w:p w:rsidR="00DE5436" w:rsidRPr="00DE5436" w:rsidRDefault="00DE5436" w:rsidP="00DE5436">
      <w:r w:rsidRPr="00DE5436">
        <w:rPr>
          <w:rFonts w:hint="eastAsia"/>
        </w:rPr>
        <w:t>绩效管理，是金能公司的特色企业文化之一。绩效管理能有效保证每位职工全年工作任务的完成，而《年度绩效合同》就是将每个管理人员全年的工作进行梳理和量化，提出全年的工作目标，以与公司</w:t>
      </w:r>
      <w:bookmarkStart w:id="0" w:name="OLE_LINK31"/>
      <w:r w:rsidRPr="00DE5436">
        <w:rPr>
          <w:rFonts w:hint="eastAsia"/>
        </w:rPr>
        <w:t>签订</w:t>
      </w:r>
      <w:bookmarkEnd w:id="0"/>
      <w:r w:rsidRPr="00DE5436">
        <w:rPr>
          <w:rFonts w:hint="eastAsia"/>
        </w:rPr>
        <w:t>合约的方式确定下来。其内容包括：考核项目、考核指标、考核办法、考核权重、考核金额，考核结果等方面，每个经营管理者都根据各自的岗位职能和工作要求归纳出不同的内容，形成</w:t>
      </w:r>
      <w:r w:rsidRPr="00DE5436">
        <w:rPr>
          <w:rFonts w:hint="eastAsia"/>
        </w:rPr>
        <w:t>3--8</w:t>
      </w:r>
      <w:r w:rsidRPr="00DE5436">
        <w:rPr>
          <w:rFonts w:hint="eastAsia"/>
        </w:rPr>
        <w:t>项内容翔实的业绩合同。通过签订这样的合同，使每个经营管理者全年的重点工作清晰明确，工作绩效更加突出。</w:t>
      </w:r>
    </w:p>
    <w:p w:rsidR="00DE5436" w:rsidRPr="00DE5436" w:rsidRDefault="00DE5436" w:rsidP="00DE5436">
      <w:r w:rsidRPr="00DE5436">
        <w:rPr>
          <w:rFonts w:hint="eastAsia"/>
        </w:rPr>
        <w:t>目前，该公司</w:t>
      </w:r>
      <w:r w:rsidRPr="00DE5436">
        <w:rPr>
          <w:rFonts w:hint="eastAsia"/>
        </w:rPr>
        <w:t>2023</w:t>
      </w:r>
      <w:r w:rsidRPr="00DE5436">
        <w:rPr>
          <w:rFonts w:hint="eastAsia"/>
        </w:rPr>
        <w:t>年经营管理人员业绩合同已基本修订完成，经有关责任人签字确认后将付诸实施。（报道员）</w:t>
      </w:r>
    </w:p>
    <w:p w:rsidR="00DE5436" w:rsidRPr="00DE5436" w:rsidRDefault="00DE5436" w:rsidP="00DE5436"/>
    <w:p w:rsidR="003B516D" w:rsidRDefault="003B516D"/>
    <w:sectPr w:rsidR="003B516D" w:rsidSect="003B516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E5436"/>
    <w:rsid w:val="003B516D"/>
    <w:rsid w:val="00DE54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16D"/>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2023-02-01T06:46:00Z</dcterms:created>
  <dcterms:modified xsi:type="dcterms:W3CDTF">2023-02-01T06:46:00Z</dcterms:modified>
</cp:coreProperties>
</file>