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67" w:rsidRPr="00E418DC" w:rsidRDefault="00320F67" w:rsidP="00320F67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今</w:t>
      </w:r>
      <w:r w:rsidRPr="00E418DC">
        <w:rPr>
          <w:rFonts w:asciiTheme="minorEastAsia" w:hAnsiTheme="minorEastAsia" w:hint="eastAsia"/>
          <w:b/>
        </w:rPr>
        <w:t>年开局强劲</w:t>
      </w:r>
      <w:r>
        <w:rPr>
          <w:rFonts w:asciiTheme="minorEastAsia" w:hAnsiTheme="minorEastAsia" w:hint="eastAsia"/>
          <w:b/>
        </w:rPr>
        <w:t xml:space="preserve"> 天然胶价格上扬</w:t>
      </w:r>
    </w:p>
    <w:p w:rsidR="00320F67" w:rsidRPr="00E418DC" w:rsidRDefault="00320F67" w:rsidP="00320F6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据英国《欧洲橡胶杂志》</w:t>
      </w:r>
      <w:r w:rsidRPr="00E418DC">
        <w:rPr>
          <w:rFonts w:asciiTheme="minorEastAsia" w:hAnsiTheme="minorEastAsia" w:hint="eastAsia"/>
        </w:rPr>
        <w:t>2023年1月20日</w:t>
      </w:r>
      <w:r>
        <w:rPr>
          <w:rFonts w:asciiTheme="minorEastAsia" w:hAnsiTheme="minorEastAsia" w:hint="eastAsia"/>
        </w:rPr>
        <w:t>报道：</w:t>
      </w:r>
      <w:r w:rsidRPr="00E418DC">
        <w:rPr>
          <w:rFonts w:asciiTheme="minorEastAsia" w:hAnsiTheme="minorEastAsia" w:hint="eastAsia"/>
        </w:rPr>
        <w:t>截至今年第二个交易周</w:t>
      </w:r>
      <w:r>
        <w:rPr>
          <w:rFonts w:asciiTheme="minorEastAsia" w:hAnsiTheme="minorEastAsia" w:hint="eastAsia"/>
        </w:rPr>
        <w:t>（</w:t>
      </w:r>
      <w:r w:rsidRPr="00E418DC">
        <w:rPr>
          <w:rFonts w:asciiTheme="minorEastAsia" w:hAnsiTheme="minorEastAsia" w:hint="eastAsia"/>
        </w:rPr>
        <w:t>1月13</w:t>
      </w:r>
      <w:r>
        <w:rPr>
          <w:rFonts w:asciiTheme="minorEastAsia" w:hAnsiTheme="minorEastAsia" w:hint="eastAsia"/>
        </w:rPr>
        <w:t>日）</w:t>
      </w:r>
      <w:r w:rsidRPr="00E418DC">
        <w:rPr>
          <w:rFonts w:asciiTheme="minorEastAsia" w:hAnsiTheme="minorEastAsia" w:hint="eastAsia"/>
        </w:rPr>
        <w:t>，远东</w:t>
      </w:r>
      <w:r>
        <w:rPr>
          <w:rFonts w:asciiTheme="minorEastAsia" w:hAnsiTheme="minorEastAsia" w:hint="eastAsia"/>
        </w:rPr>
        <w:t>地区的天然</w:t>
      </w:r>
      <w:r w:rsidRPr="00E418DC">
        <w:rPr>
          <w:rFonts w:asciiTheme="minorEastAsia" w:hAnsiTheme="minorEastAsia" w:hint="eastAsia"/>
        </w:rPr>
        <w:t>胶</w:t>
      </w:r>
      <w:r>
        <w:rPr>
          <w:rFonts w:asciiTheme="minorEastAsia" w:hAnsiTheme="minorEastAsia" w:hint="eastAsia"/>
        </w:rPr>
        <w:t>价格持续呈现积极态势，所有</w:t>
      </w:r>
      <w:r w:rsidRPr="00E418DC">
        <w:rPr>
          <w:rFonts w:asciiTheme="minorEastAsia" w:hAnsiTheme="minorEastAsia" w:hint="eastAsia"/>
        </w:rPr>
        <w:t>市场</w:t>
      </w:r>
      <w:r w:rsidRPr="00483ECB">
        <w:rPr>
          <w:rFonts w:asciiTheme="minorEastAsia" w:hAnsiTheme="minorEastAsia" w:hint="eastAsia"/>
        </w:rPr>
        <w:t>都出现了价格上</w:t>
      </w:r>
      <w:r>
        <w:rPr>
          <w:rFonts w:asciiTheme="minorEastAsia" w:hAnsiTheme="minorEastAsia" w:hint="eastAsia"/>
        </w:rPr>
        <w:t>扬</w:t>
      </w:r>
      <w:r w:rsidRPr="00E418DC">
        <w:rPr>
          <w:rFonts w:asciiTheme="minorEastAsia" w:hAnsiTheme="minorEastAsia" w:hint="eastAsia"/>
        </w:rPr>
        <w:t>。</w:t>
      </w:r>
    </w:p>
    <w:p w:rsidR="00320F67" w:rsidRPr="00E418DC" w:rsidRDefault="00320F67" w:rsidP="00320F67">
      <w:pPr>
        <w:rPr>
          <w:rFonts w:asciiTheme="minorEastAsia" w:hAnsiTheme="minorEastAsia"/>
        </w:rPr>
      </w:pPr>
      <w:r w:rsidRPr="00E418DC">
        <w:rPr>
          <w:rFonts w:asciiTheme="minorEastAsia" w:hAnsiTheme="minorEastAsia" w:hint="eastAsia"/>
        </w:rPr>
        <w:t>上海期货交易所（SHFE）数据显示，在上海，5月份交割的橡胶期货交易量最高，收于每吨13000元，涨幅近1%。</w:t>
      </w:r>
      <w:r>
        <w:rPr>
          <w:rFonts w:asciiTheme="minorEastAsia" w:hAnsiTheme="minorEastAsia" w:hint="eastAsia"/>
        </w:rPr>
        <w:t>天然</w:t>
      </w:r>
      <w:r w:rsidRPr="00E418DC">
        <w:rPr>
          <w:rFonts w:asciiTheme="minorEastAsia" w:hAnsiTheme="minorEastAsia" w:hint="eastAsia"/>
        </w:rPr>
        <w:t>胶价格上涨之际，中国正准备在农历新年前迎来季节性需求回升。上海期货交易所交易数据也显示，1月</w:t>
      </w:r>
      <w:r>
        <w:rPr>
          <w:rFonts w:asciiTheme="minorEastAsia" w:hAnsiTheme="minorEastAsia" w:hint="eastAsia"/>
        </w:rPr>
        <w:t>中旬中国</w:t>
      </w:r>
      <w:r w:rsidRPr="00E418DC">
        <w:rPr>
          <w:rFonts w:asciiTheme="minorEastAsia" w:hAnsiTheme="minorEastAsia" w:hint="eastAsia"/>
        </w:rPr>
        <w:t>决定放宽</w:t>
      </w:r>
      <w:r>
        <w:rPr>
          <w:rFonts w:asciiTheme="minorEastAsia" w:hAnsiTheme="minorEastAsia" w:hint="eastAsia"/>
        </w:rPr>
        <w:t>对</w:t>
      </w:r>
      <w:r w:rsidRPr="00E418DC">
        <w:rPr>
          <w:rFonts w:asciiTheme="minorEastAsia" w:hAnsiTheme="minorEastAsia" w:hint="eastAsia"/>
        </w:rPr>
        <w:t>新冠肺炎（Covid-19）旅行限制，</w:t>
      </w:r>
      <w:r>
        <w:rPr>
          <w:rFonts w:asciiTheme="minorEastAsia" w:hAnsiTheme="minorEastAsia" w:hint="eastAsia"/>
        </w:rPr>
        <w:t>天然胶</w:t>
      </w:r>
      <w:r w:rsidRPr="00E418DC">
        <w:rPr>
          <w:rFonts w:asciiTheme="minorEastAsia" w:hAnsiTheme="minorEastAsia" w:hint="eastAsia"/>
        </w:rPr>
        <w:t>市场进一步走强。路透</w:t>
      </w:r>
      <w:r>
        <w:rPr>
          <w:rFonts w:asciiTheme="minorEastAsia" w:hAnsiTheme="minorEastAsia" w:hint="eastAsia"/>
        </w:rPr>
        <w:t>社</w:t>
      </w:r>
      <w:r w:rsidRPr="00E418DC">
        <w:rPr>
          <w:rFonts w:asciiTheme="minorEastAsia" w:hAnsiTheme="minorEastAsia" w:hint="eastAsia"/>
        </w:rPr>
        <w:t>最近的一项民意调查</w:t>
      </w:r>
      <w:r>
        <w:rPr>
          <w:rFonts w:asciiTheme="minorEastAsia" w:hAnsiTheme="minorEastAsia" w:hint="eastAsia"/>
        </w:rPr>
        <w:t>，</w:t>
      </w:r>
      <w:r w:rsidRPr="00E418DC">
        <w:rPr>
          <w:rFonts w:asciiTheme="minorEastAsia" w:hAnsiTheme="minorEastAsia" w:hint="eastAsia"/>
        </w:rPr>
        <w:t>也反映了中国商业信心的改善，该</w:t>
      </w:r>
      <w:r>
        <w:rPr>
          <w:rFonts w:asciiTheme="minorEastAsia" w:hAnsiTheme="minorEastAsia" w:hint="eastAsia"/>
        </w:rPr>
        <w:t>项</w:t>
      </w:r>
      <w:r w:rsidRPr="00E418DC">
        <w:rPr>
          <w:rFonts w:asciiTheme="minorEastAsia" w:hAnsiTheme="minorEastAsia" w:hint="eastAsia"/>
        </w:rPr>
        <w:t>调查显示，中国经济今年将反弹近5%。</w:t>
      </w:r>
    </w:p>
    <w:p w:rsidR="00320F67" w:rsidRPr="00E418DC" w:rsidRDefault="00320F67" w:rsidP="00320F67">
      <w:pPr>
        <w:rPr>
          <w:rFonts w:asciiTheme="minorEastAsia" w:hAnsiTheme="minorEastAsia"/>
        </w:rPr>
      </w:pPr>
      <w:r w:rsidRPr="00E418DC">
        <w:rPr>
          <w:rFonts w:asciiTheme="minorEastAsia" w:hAnsiTheme="minorEastAsia" w:hint="eastAsia"/>
        </w:rPr>
        <w:t>与此同时，在日本，大阪</w:t>
      </w:r>
      <w:r>
        <w:rPr>
          <w:rFonts w:asciiTheme="minorEastAsia" w:hAnsiTheme="minorEastAsia" w:hint="eastAsia"/>
        </w:rPr>
        <w:t>3号</w:t>
      </w:r>
      <w:proofErr w:type="gramStart"/>
      <w:r>
        <w:rPr>
          <w:rFonts w:asciiTheme="minorEastAsia" w:hAnsiTheme="minorEastAsia" w:hint="eastAsia"/>
        </w:rPr>
        <w:t>烟片胶</w:t>
      </w:r>
      <w:proofErr w:type="gramEnd"/>
      <w:r>
        <w:rPr>
          <w:rFonts w:asciiTheme="minorEastAsia" w:hAnsiTheme="minorEastAsia" w:hint="eastAsia"/>
        </w:rPr>
        <w:t>（</w:t>
      </w:r>
      <w:r w:rsidRPr="00E418DC">
        <w:rPr>
          <w:rFonts w:asciiTheme="minorEastAsia" w:hAnsiTheme="minorEastAsia" w:hint="eastAsia"/>
        </w:rPr>
        <w:t>RSS3</w:t>
      </w:r>
      <w:r>
        <w:rPr>
          <w:rFonts w:asciiTheme="minorEastAsia" w:hAnsiTheme="minorEastAsia" w:hint="eastAsia"/>
        </w:rPr>
        <w:t>）的</w:t>
      </w:r>
      <w:r w:rsidRPr="00E418DC">
        <w:rPr>
          <w:rFonts w:asciiTheme="minorEastAsia" w:hAnsiTheme="minorEastAsia" w:hint="eastAsia"/>
        </w:rPr>
        <w:t>期货</w:t>
      </w:r>
      <w:r>
        <w:rPr>
          <w:rFonts w:asciiTheme="minorEastAsia" w:hAnsiTheme="minorEastAsia" w:hint="eastAsia"/>
        </w:rPr>
        <w:t>价格</w:t>
      </w:r>
      <w:r w:rsidRPr="00E418DC">
        <w:rPr>
          <w:rFonts w:asciiTheme="minorEastAsia" w:hAnsiTheme="minorEastAsia" w:hint="eastAsia"/>
        </w:rPr>
        <w:t>小幅上涨1.3%，而新加坡</w:t>
      </w:r>
      <w:r w:rsidRPr="00261664">
        <w:rPr>
          <w:rFonts w:asciiTheme="minorEastAsia" w:hAnsiTheme="minorEastAsia" w:hint="eastAsia"/>
        </w:rPr>
        <w:t>商品交易所</w:t>
      </w:r>
      <w:r>
        <w:rPr>
          <w:rFonts w:asciiTheme="minorEastAsia" w:hAnsiTheme="minorEastAsia" w:hint="eastAsia"/>
        </w:rPr>
        <w:t>（</w:t>
      </w:r>
      <w:r w:rsidRPr="00E418DC">
        <w:rPr>
          <w:rFonts w:asciiTheme="minorEastAsia" w:hAnsiTheme="minorEastAsia" w:hint="eastAsia"/>
        </w:rPr>
        <w:t>SICOM</w:t>
      </w:r>
      <w:r>
        <w:rPr>
          <w:rFonts w:asciiTheme="minorEastAsia" w:hAnsiTheme="minorEastAsia" w:hint="eastAsia"/>
        </w:rPr>
        <w:t>）</w:t>
      </w:r>
      <w:r w:rsidRPr="00E418DC">
        <w:rPr>
          <w:rFonts w:asciiTheme="minorEastAsia" w:hAnsiTheme="minorEastAsia" w:hint="eastAsia"/>
        </w:rPr>
        <w:t>的</w:t>
      </w:r>
      <w:r>
        <w:rPr>
          <w:rFonts w:asciiTheme="minorEastAsia" w:hAnsiTheme="minorEastAsia" w:hint="eastAsia"/>
        </w:rPr>
        <w:t>天然胶</w:t>
      </w:r>
      <w:r w:rsidRPr="00E418DC">
        <w:rPr>
          <w:rFonts w:asciiTheme="minorEastAsia" w:hAnsiTheme="minorEastAsia" w:hint="eastAsia"/>
        </w:rPr>
        <w:t>期货价格在</w:t>
      </w:r>
      <w:r>
        <w:rPr>
          <w:rFonts w:asciiTheme="minorEastAsia" w:hAnsiTheme="minorEastAsia" w:hint="eastAsia"/>
        </w:rPr>
        <w:t>该</w:t>
      </w:r>
      <w:r w:rsidRPr="00E418DC">
        <w:rPr>
          <w:rFonts w:asciiTheme="minorEastAsia" w:hAnsiTheme="minorEastAsia" w:hint="eastAsia"/>
        </w:rPr>
        <w:t>交易周大幅上涨2.7%。</w:t>
      </w:r>
    </w:p>
    <w:p w:rsidR="00320F67" w:rsidRPr="00E418DC" w:rsidRDefault="00320F67" w:rsidP="00320F6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现货</w:t>
      </w:r>
      <w:r w:rsidRPr="00E418DC">
        <w:rPr>
          <w:rFonts w:asciiTheme="minorEastAsia" w:hAnsiTheme="minorEastAsia" w:hint="eastAsia"/>
        </w:rPr>
        <w:t>市场受到中国顶级消费者更高需求的提振，而乳胶价格因新冠肺炎案件数量增加而上涨。</w:t>
      </w:r>
    </w:p>
    <w:p w:rsidR="00320F67" w:rsidRDefault="00320F67" w:rsidP="00320F67">
      <w:pPr>
        <w:rPr>
          <w:rFonts w:asciiTheme="minorEastAsia" w:hAnsiTheme="minorEastAsia"/>
        </w:rPr>
      </w:pPr>
      <w:r w:rsidRPr="00E418DC">
        <w:rPr>
          <w:rFonts w:asciiTheme="minorEastAsia" w:hAnsiTheme="minorEastAsia" w:hint="eastAsia"/>
        </w:rPr>
        <w:t>而且，印度的</w:t>
      </w:r>
      <w:r>
        <w:rPr>
          <w:rFonts w:asciiTheme="minorEastAsia" w:hAnsiTheme="minorEastAsia" w:hint="eastAsia"/>
        </w:rPr>
        <w:t>科塔亚姆（</w:t>
      </w:r>
      <w:proofErr w:type="spellStart"/>
      <w:r w:rsidRPr="00E418DC">
        <w:rPr>
          <w:rFonts w:asciiTheme="minorEastAsia" w:hAnsiTheme="minorEastAsia" w:hint="eastAsia"/>
        </w:rPr>
        <w:t>Kottayam</w:t>
      </w:r>
      <w:proofErr w:type="spellEnd"/>
      <w:r>
        <w:rPr>
          <w:rFonts w:asciiTheme="minorEastAsia" w:hAnsiTheme="minorEastAsia" w:hint="eastAsia"/>
        </w:rPr>
        <w:t>）期货交易所也</w:t>
      </w:r>
      <w:r w:rsidRPr="00E418DC">
        <w:rPr>
          <w:rFonts w:asciiTheme="minorEastAsia" w:hAnsiTheme="minorEastAsia" w:hint="eastAsia"/>
        </w:rPr>
        <w:t>出现了积极的发展，与近几个月的</w:t>
      </w:r>
      <w:r>
        <w:rPr>
          <w:rFonts w:asciiTheme="minorEastAsia" w:hAnsiTheme="minorEastAsia" w:hint="eastAsia"/>
        </w:rPr>
        <w:t>呈现的</w:t>
      </w:r>
      <w:r w:rsidRPr="00E418DC">
        <w:rPr>
          <w:rFonts w:asciiTheme="minorEastAsia" w:hAnsiTheme="minorEastAsia" w:hint="eastAsia"/>
        </w:rPr>
        <w:t>趋势相反，优质橡胶</w:t>
      </w:r>
      <w:r>
        <w:rPr>
          <w:rFonts w:asciiTheme="minorEastAsia" w:hAnsiTheme="minorEastAsia" w:hint="eastAsia"/>
        </w:rPr>
        <w:t>在低价为</w:t>
      </w:r>
      <w:r w:rsidRPr="00E418DC">
        <w:rPr>
          <w:rFonts w:asciiTheme="minorEastAsia" w:hAnsiTheme="minorEastAsia" w:hint="eastAsia"/>
        </w:rPr>
        <w:t>和</w:t>
      </w:r>
      <w:r>
        <w:rPr>
          <w:rFonts w:asciiTheme="minorEastAsia" w:hAnsiTheme="minorEastAsia" w:hint="eastAsia"/>
        </w:rPr>
        <w:t>货源</w:t>
      </w:r>
      <w:r w:rsidRPr="00E418DC">
        <w:rPr>
          <w:rFonts w:asciiTheme="minorEastAsia" w:hAnsiTheme="minorEastAsia" w:hint="eastAsia"/>
        </w:rPr>
        <w:t>充足的</w:t>
      </w:r>
      <w:r>
        <w:rPr>
          <w:rFonts w:asciiTheme="minorEastAsia" w:hAnsiTheme="minorEastAsia" w:hint="eastAsia"/>
        </w:rPr>
        <w:t>条件</w:t>
      </w:r>
      <w:r w:rsidRPr="00E418DC">
        <w:rPr>
          <w:rFonts w:asciiTheme="minorEastAsia" w:hAnsiTheme="minorEastAsia" w:hint="eastAsia"/>
        </w:rPr>
        <w:t>下，购买量有所增加。</w:t>
      </w:r>
      <w:r>
        <w:rPr>
          <w:rFonts w:asciiTheme="minorEastAsia" w:hAnsiTheme="minorEastAsia" w:hint="eastAsia"/>
        </w:rPr>
        <w:t>（金沙江）</w:t>
      </w:r>
    </w:p>
    <w:p w:rsidR="007273A7" w:rsidRDefault="007273A7"/>
    <w:sectPr w:rsidR="007273A7" w:rsidSect="007273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0F67"/>
    <w:rsid w:val="00320F67"/>
    <w:rsid w:val="00727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F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2023-02-01T07:17:00Z</dcterms:created>
  <dcterms:modified xsi:type="dcterms:W3CDTF">2023-02-01T07:17:00Z</dcterms:modified>
</cp:coreProperties>
</file>