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8E" w:rsidRPr="00C93A8E" w:rsidRDefault="00C93A8E" w:rsidP="00C93A8E">
      <w:pPr>
        <w:rPr>
          <w:b/>
        </w:rPr>
      </w:pPr>
      <w:r w:rsidRPr="00C93A8E">
        <w:rPr>
          <w:rFonts w:hint="eastAsia"/>
          <w:b/>
        </w:rPr>
        <w:t>卡博特三位高级领导者晋升为执行副总裁</w:t>
      </w:r>
    </w:p>
    <w:p w:rsidR="00C93A8E" w:rsidRPr="00C93A8E" w:rsidRDefault="00C93A8E" w:rsidP="00C93A8E">
      <w:r w:rsidRPr="00C93A8E">
        <w:rPr>
          <w:rFonts w:hint="eastAsia"/>
        </w:rPr>
        <w:t>据美刊《</w:t>
      </w:r>
      <w:r w:rsidRPr="00C93A8E">
        <w:rPr>
          <w:rFonts w:hint="eastAsia"/>
          <w:i/>
        </w:rPr>
        <w:t>Rubber World</w:t>
      </w:r>
      <w:r w:rsidRPr="00C93A8E">
        <w:rPr>
          <w:rFonts w:hint="eastAsia"/>
        </w:rPr>
        <w:t>》报道：卡博</w:t>
      </w:r>
      <w:proofErr w:type="gramStart"/>
      <w:r w:rsidRPr="00C93A8E">
        <w:rPr>
          <w:rFonts w:hint="eastAsia"/>
        </w:rPr>
        <w:t>特</w:t>
      </w:r>
      <w:proofErr w:type="gramEnd"/>
      <w:r w:rsidRPr="00C93A8E">
        <w:rPr>
          <w:rFonts w:hint="eastAsia"/>
        </w:rPr>
        <w:t>公司宣布，三位高级领导者晋升为</w:t>
      </w:r>
      <w:bookmarkStart w:id="0" w:name="OLE_LINK37"/>
      <w:bookmarkStart w:id="1" w:name="OLE_LINK38"/>
      <w:r w:rsidRPr="00C93A8E">
        <w:rPr>
          <w:rFonts w:hint="eastAsia"/>
        </w:rPr>
        <w:t>执行副总裁</w:t>
      </w:r>
      <w:bookmarkEnd w:id="0"/>
      <w:bookmarkEnd w:id="1"/>
      <w:r w:rsidRPr="00C93A8E">
        <w:rPr>
          <w:rFonts w:hint="eastAsia"/>
        </w:rPr>
        <w:t>，他们分别是补强材料部业务总裁，兼数字化运营总裁和美洲地区总裁霍巴特·</w:t>
      </w:r>
      <w:r w:rsidRPr="00C93A8E">
        <w:rPr>
          <w:rFonts w:hint="eastAsia"/>
        </w:rPr>
        <w:t>C</w:t>
      </w:r>
      <w:r w:rsidRPr="00C93A8E">
        <w:rPr>
          <w:rFonts w:hint="eastAsia"/>
        </w:rPr>
        <w:t>·卡尔克斯坦（</w:t>
      </w:r>
      <w:r w:rsidRPr="00C93A8E">
        <w:rPr>
          <w:rFonts w:hint="eastAsia"/>
        </w:rPr>
        <w:t xml:space="preserve">Hobart </w:t>
      </w:r>
      <w:proofErr w:type="spellStart"/>
      <w:r w:rsidRPr="00C93A8E">
        <w:rPr>
          <w:rFonts w:hint="eastAsia"/>
        </w:rPr>
        <w:t>C.Kalkstein</w:t>
      </w:r>
      <w:proofErr w:type="spellEnd"/>
      <w:r w:rsidRPr="00C93A8E">
        <w:rPr>
          <w:rFonts w:hint="eastAsia"/>
        </w:rPr>
        <w:t>）先生；首席财务官（</w:t>
      </w:r>
      <w:r w:rsidRPr="00C93A8E">
        <w:rPr>
          <w:rFonts w:hint="eastAsia"/>
        </w:rPr>
        <w:t>CFO</w:t>
      </w:r>
      <w:r w:rsidRPr="00C93A8E">
        <w:rPr>
          <w:rFonts w:hint="eastAsia"/>
        </w:rPr>
        <w:t>）兼公司战略主管埃里卡·麦克劳林（</w:t>
      </w:r>
      <w:r w:rsidRPr="00C93A8E">
        <w:rPr>
          <w:rFonts w:hint="eastAsia"/>
        </w:rPr>
        <w:t>Erica McLaughlin</w:t>
      </w:r>
      <w:r w:rsidRPr="00C93A8E">
        <w:rPr>
          <w:rFonts w:hint="eastAsia"/>
        </w:rPr>
        <w:t>）女士；以及功能化学品部业务总裁兼亚太地区总裁朱戟（</w:t>
      </w:r>
      <w:r w:rsidRPr="00C93A8E">
        <w:rPr>
          <w:rFonts w:hint="eastAsia"/>
        </w:rPr>
        <w:t>Jeff Zhu</w:t>
      </w:r>
      <w:r w:rsidRPr="00C93A8E">
        <w:rPr>
          <w:rFonts w:hint="eastAsia"/>
        </w:rPr>
        <w:t>）先生。这三位</w:t>
      </w:r>
      <w:proofErr w:type="gramStart"/>
      <w:r w:rsidRPr="00C93A8E">
        <w:rPr>
          <w:rFonts w:hint="eastAsia"/>
        </w:rPr>
        <w:t>高管仍继续</w:t>
      </w:r>
      <w:proofErr w:type="gramEnd"/>
      <w:r w:rsidRPr="00C93A8E">
        <w:rPr>
          <w:rFonts w:hint="eastAsia"/>
        </w:rPr>
        <w:t>向总裁兼首席执行官柯尚恩（</w:t>
      </w:r>
      <w:r w:rsidRPr="00C93A8E">
        <w:rPr>
          <w:rFonts w:hint="eastAsia"/>
        </w:rPr>
        <w:t xml:space="preserve">Sean </w:t>
      </w:r>
      <w:proofErr w:type="spellStart"/>
      <w:r w:rsidRPr="00C93A8E">
        <w:rPr>
          <w:rFonts w:hint="eastAsia"/>
        </w:rPr>
        <w:t>Keohane</w:t>
      </w:r>
      <w:proofErr w:type="spellEnd"/>
      <w:r w:rsidRPr="00C93A8E">
        <w:rPr>
          <w:rFonts w:hint="eastAsia"/>
        </w:rPr>
        <w:t>）汇报工作。</w:t>
      </w:r>
    </w:p>
    <w:p w:rsidR="00C93A8E" w:rsidRPr="00C93A8E" w:rsidRDefault="00C93A8E" w:rsidP="00C93A8E">
      <w:r w:rsidRPr="00C93A8E">
        <w:rPr>
          <w:rFonts w:hint="eastAsia"/>
        </w:rPr>
        <w:t>柯尚恩表示：“卡博特拥有一支十分卓越的高级管理团队，我很高兴地宣布这三位备受赞誉高管的晋升，以表彰他们为卡博特</w:t>
      </w:r>
      <w:proofErr w:type="gramStart"/>
      <w:r w:rsidRPr="00C93A8E">
        <w:rPr>
          <w:rFonts w:hint="eastAsia"/>
        </w:rPr>
        <w:t>作出</w:t>
      </w:r>
      <w:proofErr w:type="gramEnd"/>
      <w:r w:rsidRPr="00C93A8E">
        <w:rPr>
          <w:rFonts w:hint="eastAsia"/>
        </w:rPr>
        <w:t>的重大贡献。迄今为止，这三位高管都对我们取得成功起到了至关重要的作用，并为我们能够实现有利的增长和下一阶段的创新发展贡献才智。能与他们在卡博特的执行管理团队中一起工作，令我十分我自豪。”</w:t>
      </w:r>
    </w:p>
    <w:p w:rsidR="00C93A8E" w:rsidRPr="00C93A8E" w:rsidRDefault="00C93A8E" w:rsidP="00C93A8E">
      <w:r w:rsidRPr="00C93A8E">
        <w:rPr>
          <w:rFonts w:hint="eastAsia"/>
        </w:rPr>
        <w:t>卡尔克斯坦先生于</w:t>
      </w:r>
      <w:r w:rsidRPr="00C93A8E">
        <w:rPr>
          <w:rFonts w:hint="eastAsia"/>
        </w:rPr>
        <w:t>2016</w:t>
      </w:r>
      <w:r w:rsidRPr="00C93A8E">
        <w:rPr>
          <w:rFonts w:hint="eastAsia"/>
        </w:rPr>
        <w:t>年</w:t>
      </w:r>
      <w:r w:rsidRPr="00C93A8E">
        <w:rPr>
          <w:rFonts w:hint="eastAsia"/>
        </w:rPr>
        <w:t>4</w:t>
      </w:r>
      <w:r w:rsidRPr="00C93A8E">
        <w:rPr>
          <w:rFonts w:hint="eastAsia"/>
        </w:rPr>
        <w:t>月进入执行管理团队，担任高级副总裁兼补强材料部总裁以及美洲地区总裁。他还负责卡博特的数字化运营的相关工作。卡尔克斯坦自</w:t>
      </w:r>
      <w:r w:rsidRPr="00C93A8E">
        <w:rPr>
          <w:rFonts w:hint="eastAsia"/>
        </w:rPr>
        <w:t>2005</w:t>
      </w:r>
      <w:r w:rsidRPr="00C93A8E">
        <w:rPr>
          <w:rFonts w:hint="eastAsia"/>
        </w:rPr>
        <w:t>年加入公司以来，曾出任多个关键管理职位，如战略和发展副总裁；净化解决方案</w:t>
      </w:r>
      <w:proofErr w:type="gramStart"/>
      <w:r w:rsidRPr="00C93A8E">
        <w:rPr>
          <w:rFonts w:hint="eastAsia"/>
        </w:rPr>
        <w:t>部全球</w:t>
      </w:r>
      <w:proofErr w:type="gramEnd"/>
      <w:r w:rsidRPr="00C93A8E">
        <w:rPr>
          <w:rFonts w:hint="eastAsia"/>
        </w:rPr>
        <w:t>业务运营副总裁</w:t>
      </w:r>
      <w:proofErr w:type="gramStart"/>
      <w:r w:rsidRPr="00C93A8E">
        <w:rPr>
          <w:rFonts w:hint="eastAsia"/>
        </w:rPr>
        <w:t>兼全球</w:t>
      </w:r>
      <w:proofErr w:type="gramEnd"/>
      <w:r w:rsidRPr="00C93A8E">
        <w:rPr>
          <w:rFonts w:hint="eastAsia"/>
        </w:rPr>
        <w:t>排放控制解决方案总经理；功能化学品部业务运营副总裁兼营销和业务战略执行董事；以及气凝胶业务总经理等职务。在</w:t>
      </w:r>
      <w:proofErr w:type="gramStart"/>
      <w:r w:rsidRPr="00C93A8E">
        <w:rPr>
          <w:rFonts w:hint="eastAsia"/>
        </w:rPr>
        <w:t>加入卡</w:t>
      </w:r>
      <w:proofErr w:type="gramEnd"/>
      <w:r w:rsidRPr="00C93A8E">
        <w:rPr>
          <w:rFonts w:hint="eastAsia"/>
        </w:rPr>
        <w:t>博特之前，卡尔克斯坦先生曾在波士顿咨询集团工作。他是在哈佛大学获得工商管理硕士学位，在普林斯顿大学获得土木工程和运筹学学士学位。</w:t>
      </w:r>
    </w:p>
    <w:p w:rsidR="00C93A8E" w:rsidRPr="00C93A8E" w:rsidRDefault="00C93A8E" w:rsidP="00C93A8E">
      <w:r w:rsidRPr="00C93A8E">
        <w:rPr>
          <w:rFonts w:hint="eastAsia"/>
        </w:rPr>
        <w:t>麦克劳林女士于</w:t>
      </w:r>
      <w:r w:rsidRPr="00C93A8E">
        <w:rPr>
          <w:rFonts w:hint="eastAsia"/>
        </w:rPr>
        <w:t>2018</w:t>
      </w:r>
      <w:r w:rsidRPr="00C93A8E">
        <w:rPr>
          <w:rFonts w:hint="eastAsia"/>
        </w:rPr>
        <w:t>年</w:t>
      </w:r>
      <w:r w:rsidRPr="00C93A8E">
        <w:rPr>
          <w:rFonts w:hint="eastAsia"/>
        </w:rPr>
        <w:t>5</w:t>
      </w:r>
      <w:r w:rsidRPr="00C93A8E">
        <w:rPr>
          <w:rFonts w:hint="eastAsia"/>
        </w:rPr>
        <w:t>月出任高级副总裁兼首席财务官，此前，她曾担任补强材料部业务运营副总裁和轮胎业务总经理。她还领导过卡博特的企业战略和</w:t>
      </w:r>
      <w:bookmarkStart w:id="2" w:name="OLE_LINK20"/>
      <w:bookmarkStart w:id="3" w:name="OLE_LINK22"/>
      <w:bookmarkStart w:id="4" w:name="OLE_LINK41"/>
      <w:r w:rsidRPr="00C93A8E">
        <w:rPr>
          <w:rFonts w:hint="eastAsia"/>
        </w:rPr>
        <w:t>企业</w:t>
      </w:r>
      <w:bookmarkEnd w:id="2"/>
      <w:bookmarkEnd w:id="3"/>
      <w:r w:rsidRPr="00C93A8E">
        <w:rPr>
          <w:rFonts w:hint="eastAsia"/>
        </w:rPr>
        <w:t>通讯</w:t>
      </w:r>
      <w:bookmarkEnd w:id="4"/>
      <w:r w:rsidRPr="00C93A8E">
        <w:rPr>
          <w:rFonts w:hint="eastAsia"/>
        </w:rPr>
        <w:t>（</w:t>
      </w:r>
      <w:r w:rsidRPr="00C93A8E">
        <w:t>corporate communications</w:t>
      </w:r>
      <w:r w:rsidRPr="00C93A8E">
        <w:rPr>
          <w:rFonts w:hint="eastAsia"/>
        </w:rPr>
        <w:t>）工作。麦克劳林于</w:t>
      </w:r>
      <w:r w:rsidRPr="00C93A8E">
        <w:rPr>
          <w:rFonts w:hint="eastAsia"/>
        </w:rPr>
        <w:t>2002</w:t>
      </w:r>
      <w:r w:rsidRPr="00C93A8E">
        <w:rPr>
          <w:rFonts w:hint="eastAsia"/>
        </w:rPr>
        <w:t>年</w:t>
      </w:r>
      <w:proofErr w:type="gramStart"/>
      <w:r w:rsidRPr="00C93A8E">
        <w:rPr>
          <w:rFonts w:hint="eastAsia"/>
        </w:rPr>
        <w:t>加盟卡</w:t>
      </w:r>
      <w:proofErr w:type="gramEnd"/>
      <w:r w:rsidRPr="00C93A8E">
        <w:rPr>
          <w:rFonts w:hint="eastAsia"/>
        </w:rPr>
        <w:t>博特，在财务部门和卡博特的全球业务中出任过多种职位，包括投资者关系和企业通讯副总裁，以及卡博</w:t>
      </w:r>
      <w:proofErr w:type="gramStart"/>
      <w:r w:rsidRPr="00C93A8E">
        <w:rPr>
          <w:rFonts w:hint="eastAsia"/>
        </w:rPr>
        <w:t>特</w:t>
      </w:r>
      <w:proofErr w:type="gramEnd"/>
      <w:r w:rsidRPr="00C93A8E">
        <w:rPr>
          <w:rFonts w:hint="eastAsia"/>
        </w:rPr>
        <w:t>核心部门的全球战略、规划和财务总监。在</w:t>
      </w:r>
      <w:proofErr w:type="gramStart"/>
      <w:r w:rsidRPr="00C93A8E">
        <w:rPr>
          <w:rFonts w:hint="eastAsia"/>
        </w:rPr>
        <w:t>加入卡</w:t>
      </w:r>
      <w:proofErr w:type="gramEnd"/>
      <w:r w:rsidRPr="00C93A8E">
        <w:rPr>
          <w:rFonts w:hint="eastAsia"/>
        </w:rPr>
        <w:t>博特之前，她曾在毕马威会计师事务所审计服务部工作。她是一名注册会计师，在波士顿学院获得了</w:t>
      </w:r>
      <w:r w:rsidRPr="00C93A8E">
        <w:rPr>
          <w:rFonts w:hint="eastAsia"/>
        </w:rPr>
        <w:t>MBA</w:t>
      </w:r>
      <w:r w:rsidRPr="00C93A8E">
        <w:rPr>
          <w:rFonts w:hint="eastAsia"/>
        </w:rPr>
        <w:t>和会计学学士学位。她还是阿森</w:t>
      </w:r>
      <w:proofErr w:type="gramStart"/>
      <w:r w:rsidRPr="00C93A8E">
        <w:rPr>
          <w:rFonts w:hint="eastAsia"/>
        </w:rPr>
        <w:t>塔生命</w:t>
      </w:r>
      <w:proofErr w:type="gramEnd"/>
      <w:r w:rsidRPr="00C93A8E">
        <w:rPr>
          <w:rFonts w:hint="eastAsia"/>
        </w:rPr>
        <w:t>科学公司董事会和法</w:t>
      </w:r>
      <w:proofErr w:type="gramStart"/>
      <w:r w:rsidRPr="00C93A8E">
        <w:rPr>
          <w:rFonts w:hint="eastAsia"/>
        </w:rPr>
        <w:t>特</w:t>
      </w:r>
      <w:proofErr w:type="gramEnd"/>
      <w:r w:rsidRPr="00C93A8E">
        <w:rPr>
          <w:rFonts w:hint="eastAsia"/>
        </w:rPr>
        <w:t>瑞互助保险公司咨询委员会的成员。</w:t>
      </w:r>
    </w:p>
    <w:p w:rsidR="00C93A8E" w:rsidRPr="00C93A8E" w:rsidRDefault="00C93A8E" w:rsidP="00C93A8E">
      <w:r w:rsidRPr="00C93A8E">
        <w:rPr>
          <w:rFonts w:hint="eastAsia"/>
        </w:rPr>
        <w:t>朱戟先生于</w:t>
      </w:r>
      <w:r w:rsidRPr="00C93A8E">
        <w:rPr>
          <w:rFonts w:hint="eastAsia"/>
        </w:rPr>
        <w:t>2012</w:t>
      </w:r>
      <w:r w:rsidRPr="00C93A8E">
        <w:rPr>
          <w:rFonts w:hint="eastAsia"/>
        </w:rPr>
        <w:t>年</w:t>
      </w:r>
      <w:proofErr w:type="gramStart"/>
      <w:r w:rsidRPr="00C93A8E">
        <w:rPr>
          <w:rFonts w:hint="eastAsia"/>
        </w:rPr>
        <w:t>加盟卡</w:t>
      </w:r>
      <w:proofErr w:type="gramEnd"/>
      <w:r w:rsidRPr="00C93A8E">
        <w:rPr>
          <w:rFonts w:hint="eastAsia"/>
        </w:rPr>
        <w:t>博特，担任高级副总裁兼亚太区总裁。作为功能化学品部的总裁，他负责功能化学品部的管理，包括电池材料、特种炭黑、特种化合物、气相金属氧化物、喷墨材料和气凝胶产品等。朱戟先生在</w:t>
      </w:r>
      <w:proofErr w:type="gramStart"/>
      <w:r w:rsidRPr="00C93A8E">
        <w:rPr>
          <w:rFonts w:hint="eastAsia"/>
        </w:rPr>
        <w:t>加入卡</w:t>
      </w:r>
      <w:proofErr w:type="gramEnd"/>
      <w:r w:rsidRPr="00C93A8E">
        <w:rPr>
          <w:rFonts w:hint="eastAsia"/>
        </w:rPr>
        <w:t>博特之前，是在亚太资源国际控股有限公司（</w:t>
      </w:r>
      <w:r w:rsidRPr="00C93A8E">
        <w:rPr>
          <w:rFonts w:hint="eastAsia"/>
        </w:rPr>
        <w:t>APRIL</w:t>
      </w:r>
      <w:r w:rsidRPr="00C93A8E">
        <w:rPr>
          <w:rFonts w:hint="eastAsia"/>
        </w:rPr>
        <w:t>）工作，该公司是一家价值数十亿美元的私人全球造纸和纸浆公司，他在该公司担任全球销售主管。在此之前，他曾在罗地亚公司（</w:t>
      </w:r>
      <w:proofErr w:type="spellStart"/>
      <w:r w:rsidRPr="00C93A8E">
        <w:rPr>
          <w:rFonts w:hint="eastAsia"/>
        </w:rPr>
        <w:t>Rhodia</w:t>
      </w:r>
      <w:proofErr w:type="spellEnd"/>
      <w:r w:rsidRPr="00C93A8E">
        <w:rPr>
          <w:rFonts w:hint="eastAsia"/>
        </w:rPr>
        <w:t>）工作了</w:t>
      </w:r>
      <w:r w:rsidRPr="00C93A8E">
        <w:rPr>
          <w:rFonts w:hint="eastAsia"/>
        </w:rPr>
        <w:t>18</w:t>
      </w:r>
      <w:r w:rsidRPr="00C93A8E">
        <w:rPr>
          <w:rFonts w:hint="eastAsia"/>
        </w:rPr>
        <w:t>年，担任过多</w:t>
      </w:r>
      <w:proofErr w:type="gramStart"/>
      <w:r w:rsidRPr="00C93A8E">
        <w:rPr>
          <w:rFonts w:hint="eastAsia"/>
        </w:rPr>
        <w:t>种区域</w:t>
      </w:r>
      <w:proofErr w:type="gramEnd"/>
      <w:r w:rsidRPr="00C93A8E">
        <w:rPr>
          <w:rFonts w:hint="eastAsia"/>
        </w:rPr>
        <w:t>和全球业务领导职务，包括亚太地区商务总监、诺维卡雷（</w:t>
      </w:r>
      <w:proofErr w:type="spellStart"/>
      <w:r w:rsidRPr="00C93A8E">
        <w:rPr>
          <w:rFonts w:hint="eastAsia"/>
        </w:rPr>
        <w:t>Novecare</w:t>
      </w:r>
      <w:proofErr w:type="spellEnd"/>
      <w:r w:rsidRPr="00C93A8E">
        <w:rPr>
          <w:rFonts w:hint="eastAsia"/>
        </w:rPr>
        <w:t>）地区副总裁兼总经理、电子和催化副总裁</w:t>
      </w:r>
      <w:proofErr w:type="gramStart"/>
      <w:r w:rsidRPr="00C93A8E">
        <w:rPr>
          <w:rFonts w:hint="eastAsia"/>
        </w:rPr>
        <w:t>兼全球</w:t>
      </w:r>
      <w:proofErr w:type="gramEnd"/>
      <w:r w:rsidRPr="00C93A8E">
        <w:rPr>
          <w:rFonts w:hint="eastAsia"/>
        </w:rPr>
        <w:t>总监。他担任国际化学制造商协会（</w:t>
      </w:r>
      <w:r w:rsidRPr="00C93A8E">
        <w:rPr>
          <w:rFonts w:hint="eastAsia"/>
        </w:rPr>
        <w:t>AICM</w:t>
      </w:r>
      <w:r w:rsidRPr="00C93A8E">
        <w:rPr>
          <w:rFonts w:hint="eastAsia"/>
        </w:rPr>
        <w:t>）董事会主席。朱杰夫在新加坡国立大学获得化学理学硕士学位，在英国赫尔大学获得卓越</w:t>
      </w:r>
      <w:r w:rsidRPr="00C93A8E">
        <w:rPr>
          <w:rFonts w:hint="eastAsia"/>
        </w:rPr>
        <w:t>MBA</w:t>
      </w:r>
      <w:r w:rsidRPr="00C93A8E">
        <w:rPr>
          <w:rFonts w:hint="eastAsia"/>
        </w:rPr>
        <w:t>学位。</w:t>
      </w:r>
    </w:p>
    <w:p w:rsidR="00C93A8E" w:rsidRPr="00C93A8E" w:rsidRDefault="00C93A8E" w:rsidP="00C93A8E">
      <w:r w:rsidRPr="00C93A8E">
        <w:rPr>
          <w:rFonts w:hint="eastAsia"/>
        </w:rPr>
        <w:t>“我真的为这三位杰出的领导人和我们公司的未来充满信心，”柯尚恩继续说道。“我们从霍巴特、埃里卡和朱戟的贡献中受益匪浅，我们很高兴认识到，他们将在我们继续执行‘创造明天’的公司战略发挥更重要的作用，利用我们的优势，引领公司绩效和可持续发展——无论是现在还是将来。”</w:t>
      </w:r>
      <w:r w:rsidRPr="00C93A8E">
        <w:rPr>
          <w:rFonts w:hint="eastAsia"/>
        </w:rPr>
        <w:t xml:space="preserve"> </w:t>
      </w:r>
      <w:r w:rsidRPr="00C93A8E">
        <w:rPr>
          <w:rFonts w:hint="eastAsia"/>
        </w:rPr>
        <w:t>（郭隽奎）</w:t>
      </w:r>
    </w:p>
    <w:p w:rsidR="000D7B2B" w:rsidRDefault="000D7B2B"/>
    <w:sectPr w:rsidR="000D7B2B" w:rsidSect="000D7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3A8E"/>
    <w:rsid w:val="000D7B2B"/>
    <w:rsid w:val="00C93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2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2023-02-01T06:37:00Z</dcterms:created>
  <dcterms:modified xsi:type="dcterms:W3CDTF">2023-02-01T06:37:00Z</dcterms:modified>
</cp:coreProperties>
</file>