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684" w:rsidRPr="00017684" w:rsidRDefault="00017684" w:rsidP="00017684">
      <w:pPr>
        <w:rPr>
          <w:b/>
        </w:rPr>
      </w:pPr>
      <w:bookmarkStart w:id="0" w:name="OLE_LINK2"/>
      <w:r w:rsidRPr="00017684">
        <w:rPr>
          <w:rFonts w:hint="eastAsia"/>
          <w:b/>
        </w:rPr>
        <w:t>欧励隆的</w:t>
      </w:r>
      <w:r w:rsidRPr="00017684">
        <w:rPr>
          <w:rFonts w:hint="eastAsia"/>
          <w:b/>
        </w:rPr>
        <w:t>CDP</w:t>
      </w:r>
      <w:bookmarkStart w:id="1" w:name="OLE_LINK36"/>
      <w:bookmarkStart w:id="2" w:name="OLE_LINK37"/>
      <w:r w:rsidRPr="00017684">
        <w:rPr>
          <w:rFonts w:hint="eastAsia"/>
          <w:b/>
        </w:rPr>
        <w:t>环境管理</w:t>
      </w:r>
      <w:bookmarkEnd w:id="1"/>
      <w:bookmarkEnd w:id="2"/>
      <w:r w:rsidRPr="00017684">
        <w:rPr>
          <w:rFonts w:hint="eastAsia"/>
          <w:b/>
        </w:rPr>
        <w:t>评级提升至“</w:t>
      </w:r>
      <w:r w:rsidRPr="00017684">
        <w:rPr>
          <w:rFonts w:hint="eastAsia"/>
          <w:b/>
        </w:rPr>
        <w:t>B</w:t>
      </w:r>
      <w:r w:rsidRPr="00017684">
        <w:rPr>
          <w:rFonts w:hint="eastAsia"/>
          <w:b/>
        </w:rPr>
        <w:t>级”</w:t>
      </w:r>
    </w:p>
    <w:p w:rsidR="00017684" w:rsidRPr="00017684" w:rsidRDefault="00017684" w:rsidP="00017684">
      <w:bookmarkStart w:id="3" w:name="OLE_LINK779"/>
      <w:bookmarkStart w:id="4" w:name="OLE_LINK780"/>
      <w:bookmarkStart w:id="5" w:name="OLE_LINK220"/>
      <w:bookmarkStart w:id="6" w:name="OLE_LINK221"/>
      <w:bookmarkStart w:id="7" w:name="OLE_LINK210"/>
      <w:bookmarkStart w:id="8" w:name="OLE_LINK251"/>
      <w:bookmarkStart w:id="9" w:name="OLE_LINK1155"/>
      <w:bookmarkStart w:id="10" w:name="OLE_LINK1158"/>
      <w:bookmarkStart w:id="11" w:name="OLE_LINK722"/>
      <w:bookmarkStart w:id="12" w:name="OLE_LINK729"/>
      <w:bookmarkStart w:id="13" w:name="OLE_LINK730"/>
      <w:bookmarkStart w:id="14" w:name="OLE_LINK731"/>
      <w:bookmarkStart w:id="15" w:name="OLE_LINK773"/>
      <w:r w:rsidRPr="00017684">
        <w:rPr>
          <w:rFonts w:hint="eastAsia"/>
        </w:rPr>
        <w:t>据美刊《</w:t>
      </w:r>
      <w:r w:rsidRPr="00017684">
        <w:rPr>
          <w:rFonts w:hint="eastAsia"/>
          <w:i/>
        </w:rPr>
        <w:t>Rubber World</w:t>
      </w:r>
      <w:r w:rsidRPr="00017684">
        <w:rPr>
          <w:rFonts w:hint="eastAsia"/>
        </w:rPr>
        <w:t>》报道</w:t>
      </w:r>
      <w:bookmarkEnd w:id="3"/>
      <w:bookmarkEnd w:id="4"/>
      <w:r w:rsidRPr="00017684">
        <w:rPr>
          <w:rFonts w:hint="eastAsia"/>
        </w:rPr>
        <w:t>：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017684">
        <w:rPr>
          <w:rFonts w:hint="eastAsia"/>
        </w:rPr>
        <w:t>欧励隆工程</w:t>
      </w:r>
      <w:proofErr w:type="gramStart"/>
      <w:r w:rsidRPr="00017684">
        <w:rPr>
          <w:rFonts w:hint="eastAsia"/>
        </w:rPr>
        <w:t>炭</w:t>
      </w:r>
      <w:proofErr w:type="gramEnd"/>
      <w:r w:rsidRPr="00017684">
        <w:rPr>
          <w:rFonts w:hint="eastAsia"/>
        </w:rPr>
        <w:t>公司宣布，全球非营利组织</w:t>
      </w:r>
      <w:r w:rsidRPr="00017684">
        <w:rPr>
          <w:rFonts w:hint="eastAsia"/>
        </w:rPr>
        <w:t>CDP</w:t>
      </w:r>
      <w:r w:rsidRPr="00017684">
        <w:rPr>
          <w:rFonts w:hint="eastAsia"/>
        </w:rPr>
        <w:t>对该公司的环境管理评级提升为“</w:t>
      </w:r>
      <w:r w:rsidRPr="00017684">
        <w:rPr>
          <w:rFonts w:hint="eastAsia"/>
        </w:rPr>
        <w:t>B</w:t>
      </w:r>
      <w:r w:rsidRPr="00017684">
        <w:rPr>
          <w:rFonts w:hint="eastAsia"/>
        </w:rPr>
        <w:t>”级，认为欧励隆解决了其业务活动对环境的影响，并确保一直保持良好的环境管理状态。</w:t>
      </w:r>
    </w:p>
    <w:p w:rsidR="00017684" w:rsidRPr="00017684" w:rsidRDefault="00017684" w:rsidP="00017684">
      <w:r w:rsidRPr="00017684">
        <w:rPr>
          <w:rFonts w:hint="eastAsia"/>
        </w:rPr>
        <w:t>总部位于伦敦的</w:t>
      </w:r>
      <w:r w:rsidRPr="00017684">
        <w:rPr>
          <w:rFonts w:hint="eastAsia"/>
        </w:rPr>
        <w:t>CDP</w:t>
      </w:r>
      <w:r w:rsidRPr="00017684">
        <w:rPr>
          <w:rFonts w:hint="eastAsia"/>
        </w:rPr>
        <w:t>环境管理机构，原名为驰名的“碳披露项目（</w:t>
      </w:r>
      <w:r w:rsidRPr="00017684">
        <w:t>Carbon Disclosure Project</w:t>
      </w:r>
      <w:r w:rsidRPr="00017684">
        <w:rPr>
          <w:rFonts w:hint="eastAsia"/>
        </w:rPr>
        <w:t>）”，</w:t>
      </w:r>
      <w:proofErr w:type="gramStart"/>
      <w:r w:rsidRPr="00017684">
        <w:rPr>
          <w:rFonts w:hint="eastAsia"/>
        </w:rPr>
        <w:t>运营着</w:t>
      </w:r>
      <w:proofErr w:type="gramEnd"/>
      <w:r w:rsidRPr="00017684">
        <w:rPr>
          <w:rFonts w:hint="eastAsia"/>
        </w:rPr>
        <w:t>一套全球性管理系统，让各公司能够报告其环境影响。</w:t>
      </w:r>
      <w:r w:rsidRPr="00017684">
        <w:rPr>
          <w:rFonts w:hint="eastAsia"/>
        </w:rPr>
        <w:t>CDP</w:t>
      </w:r>
      <w:r w:rsidRPr="00017684">
        <w:rPr>
          <w:rFonts w:hint="eastAsia"/>
        </w:rPr>
        <w:t>使用自己独特的方法评估信息并提供分级类别。</w:t>
      </w:r>
      <w:r w:rsidRPr="00017684">
        <w:rPr>
          <w:rFonts w:hint="eastAsia"/>
        </w:rPr>
        <w:t>2022</w:t>
      </w:r>
      <w:r w:rsidRPr="00017684">
        <w:rPr>
          <w:rFonts w:hint="eastAsia"/>
        </w:rPr>
        <w:t>年，全球有</w:t>
      </w:r>
      <w:r w:rsidRPr="00017684">
        <w:rPr>
          <w:rFonts w:hint="eastAsia"/>
        </w:rPr>
        <w:t>1.87</w:t>
      </w:r>
      <w:r w:rsidRPr="00017684">
        <w:rPr>
          <w:rFonts w:hint="eastAsia"/>
        </w:rPr>
        <w:t>万多家企业向</w:t>
      </w:r>
      <w:bookmarkStart w:id="16" w:name="OLE_LINK38"/>
      <w:r w:rsidRPr="00017684">
        <w:rPr>
          <w:rFonts w:hint="eastAsia"/>
        </w:rPr>
        <w:t>CDP</w:t>
      </w:r>
      <w:bookmarkEnd w:id="16"/>
      <w:r w:rsidRPr="00017684">
        <w:rPr>
          <w:rFonts w:hint="eastAsia"/>
        </w:rPr>
        <w:t>报告了环境管理数据。</w:t>
      </w:r>
    </w:p>
    <w:p w:rsidR="00017684" w:rsidRPr="00017684" w:rsidRDefault="00017684" w:rsidP="00017684">
      <w:r w:rsidRPr="00017684">
        <w:rPr>
          <w:rFonts w:hint="eastAsia"/>
        </w:rPr>
        <w:t>欧励隆公司首席执行官裴康宁（</w:t>
      </w:r>
      <w:r w:rsidRPr="00017684">
        <w:rPr>
          <w:rFonts w:hint="eastAsia"/>
        </w:rPr>
        <w:t>Corning Painter</w:t>
      </w:r>
      <w:r w:rsidRPr="00017684">
        <w:rPr>
          <w:rFonts w:hint="eastAsia"/>
        </w:rPr>
        <w:t>）先生表示：“我们的评级提升为‘</w:t>
      </w:r>
      <w:r w:rsidRPr="00017684">
        <w:rPr>
          <w:rFonts w:hint="eastAsia"/>
        </w:rPr>
        <w:t>B</w:t>
      </w:r>
      <w:r w:rsidRPr="00017684">
        <w:rPr>
          <w:rFonts w:hint="eastAsia"/>
        </w:rPr>
        <w:t>级’，是近年来我们在可持续发展方面取得巨大进展的最新例证。问责制是欧励隆的核心价值观之一，因此我们致力于公开透明地报告我们的气候计划，特别是我们实施的二氧化碳减排措施，以及我们在保护环境和社区清洁方面取得的成功。”</w:t>
      </w:r>
    </w:p>
    <w:p w:rsidR="00017684" w:rsidRPr="00017684" w:rsidRDefault="00017684" w:rsidP="00017684">
      <w:r w:rsidRPr="00017684">
        <w:rPr>
          <w:rFonts w:hint="eastAsia"/>
        </w:rPr>
        <w:t>自</w:t>
      </w:r>
      <w:r w:rsidRPr="00017684">
        <w:rPr>
          <w:rFonts w:hint="eastAsia"/>
        </w:rPr>
        <w:t>2017</w:t>
      </w:r>
      <w:r w:rsidRPr="00017684">
        <w:rPr>
          <w:rFonts w:hint="eastAsia"/>
        </w:rPr>
        <w:t>年以来，欧励隆通过</w:t>
      </w:r>
      <w:r w:rsidRPr="00017684">
        <w:rPr>
          <w:rFonts w:hint="eastAsia"/>
        </w:rPr>
        <w:t>CDP</w:t>
      </w:r>
      <w:r w:rsidRPr="00017684">
        <w:rPr>
          <w:rFonts w:hint="eastAsia"/>
        </w:rPr>
        <w:t>披露了其与气候相关的业绩，直到迄今为止，该公司一直被评为“</w:t>
      </w:r>
      <w:r w:rsidRPr="00017684">
        <w:rPr>
          <w:rFonts w:hint="eastAsia"/>
        </w:rPr>
        <w:t>C</w:t>
      </w:r>
      <w:r w:rsidRPr="00017684">
        <w:rPr>
          <w:rFonts w:hint="eastAsia"/>
        </w:rPr>
        <w:t>级”，表明该公司具有参与环境管理的认知水平。</w:t>
      </w:r>
      <w:r w:rsidRPr="00017684">
        <w:rPr>
          <w:rFonts w:hint="eastAsia"/>
        </w:rPr>
        <w:t>CDP</w:t>
      </w:r>
      <w:r w:rsidRPr="00017684">
        <w:rPr>
          <w:rFonts w:hint="eastAsia"/>
        </w:rPr>
        <w:t>表示，评为“</w:t>
      </w:r>
      <w:r w:rsidRPr="00017684">
        <w:rPr>
          <w:rFonts w:hint="eastAsia"/>
        </w:rPr>
        <w:t>B</w:t>
      </w:r>
      <w:r w:rsidRPr="00017684">
        <w:rPr>
          <w:rFonts w:hint="eastAsia"/>
        </w:rPr>
        <w:t>级”的企业，已达到环境管理水平。他们“已经解决了业务对环境的影响，并确保了良好的环境管理过程”。</w:t>
      </w:r>
      <w:r w:rsidRPr="00017684">
        <w:rPr>
          <w:rFonts w:hint="eastAsia"/>
        </w:rPr>
        <w:t>CDP</w:t>
      </w:r>
      <w:r w:rsidRPr="00017684">
        <w:rPr>
          <w:rFonts w:hint="eastAsia"/>
        </w:rPr>
        <w:t>表示，其“</w:t>
      </w:r>
      <w:r w:rsidRPr="00017684">
        <w:rPr>
          <w:rFonts w:hint="eastAsia"/>
        </w:rPr>
        <w:t>A</w:t>
      </w:r>
      <w:r w:rsidRPr="00017684">
        <w:rPr>
          <w:rFonts w:hint="eastAsia"/>
        </w:rPr>
        <w:t>级”企业是针对那些超越意识和管理的公司，成为环境透明度和行动的领导者。</w:t>
      </w:r>
    </w:p>
    <w:p w:rsidR="00017684" w:rsidRPr="00017684" w:rsidRDefault="00017684" w:rsidP="00017684">
      <w:r w:rsidRPr="00017684">
        <w:rPr>
          <w:rFonts w:hint="eastAsia"/>
        </w:rPr>
        <w:t>今年早些时候，埃科瓦迪斯（</w:t>
      </w:r>
      <w:proofErr w:type="spellStart"/>
      <w:r w:rsidRPr="00017684">
        <w:rPr>
          <w:rFonts w:hint="eastAsia"/>
        </w:rPr>
        <w:t>EcoVadis</w:t>
      </w:r>
      <w:proofErr w:type="spellEnd"/>
      <w:r w:rsidRPr="00017684">
        <w:rPr>
          <w:rFonts w:hint="eastAsia"/>
        </w:rPr>
        <w:t>）曾把欧励隆的评级从“银牌”提升为“金牌”；该组织是一家独立的评估机构，负责评估各公司在环境、劳工和人权、道德、可持续采购和整体可持续治理领域的可持续性绩效。</w:t>
      </w:r>
      <w:proofErr w:type="gramStart"/>
      <w:r w:rsidRPr="00017684">
        <w:rPr>
          <w:rFonts w:hint="eastAsia"/>
        </w:rPr>
        <w:t>该金牌</w:t>
      </w:r>
      <w:proofErr w:type="gramEnd"/>
      <w:r w:rsidRPr="00017684">
        <w:rPr>
          <w:rFonts w:hint="eastAsia"/>
        </w:rPr>
        <w:t>评级，使欧励隆在埃科瓦迪斯评估的诸家公司中排名在前</w:t>
      </w:r>
      <w:r w:rsidRPr="00017684">
        <w:rPr>
          <w:rFonts w:hint="eastAsia"/>
        </w:rPr>
        <w:t>3%</w:t>
      </w:r>
      <w:r w:rsidRPr="00017684">
        <w:rPr>
          <w:rFonts w:hint="eastAsia"/>
        </w:rPr>
        <w:t>。</w:t>
      </w:r>
      <w:bookmarkEnd w:id="0"/>
      <w:r w:rsidRPr="00017684">
        <w:rPr>
          <w:rFonts w:hint="eastAsia"/>
        </w:rPr>
        <w:t>（金沙江）</w:t>
      </w:r>
    </w:p>
    <w:p w:rsidR="006C6D4E" w:rsidRDefault="006C6D4E"/>
    <w:sectPr w:rsidR="006C6D4E" w:rsidSect="006C6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7684"/>
    <w:rsid w:val="00017684"/>
    <w:rsid w:val="006C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4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2023-02-01T06:49:00Z</dcterms:created>
  <dcterms:modified xsi:type="dcterms:W3CDTF">2023-02-01T06:50:00Z</dcterms:modified>
</cp:coreProperties>
</file>