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87072" w14:textId="360E800D" w:rsidR="00204DBC" w:rsidRDefault="003F6D83">
      <w:r w:rsidRPr="003F6D83">
        <w:t>2023年4月煤焦油市场综述</w:t>
      </w:r>
    </w:p>
    <w:p w14:paraId="7388F45D" w14:textId="77777777" w:rsidR="003F6D83" w:rsidRDefault="003F6D83"/>
    <w:p w14:paraId="0C635E7A" w14:textId="77777777" w:rsidR="003F6D83" w:rsidRPr="003F6D83" w:rsidRDefault="003F6D83" w:rsidP="003F6D83">
      <w:r w:rsidRPr="003F6D83">
        <w:t>4 月份煤焦油市场，国内现货平均价格为 3720 元/吨左右，较上月（4870 元/吨）下降 1150 元/吨，跌幅 23%，山西、河北、山东等地区的价格区间 2500-4700 元/吨，西北地区、 内蒙古等地区的价格区间 2600-4400 元/吨。</w:t>
      </w:r>
    </w:p>
    <w:p w14:paraId="5B2C2312" w14:textId="77777777" w:rsidR="003F6D83" w:rsidRPr="003F6D83" w:rsidRDefault="003F6D83" w:rsidP="003F6D83">
      <w:r w:rsidRPr="003F6D83">
        <w:t xml:space="preserve"> 该月煤焦油价格重心宽幅下行，焦油下游深加工及炭黑产业原料库存处于高位，下游厂 家出货率不高，煤焦油需求受阻。下游主要产品煤沥青市场交投积极性不佳，价格下行，工 业萘、蒽油价格价格同样处于低位运行，利空焦油市场。炭黑企业虽利润有所修复，但对原 料采购存消极情绪，焦油价格支撑薄弱。本月煤焦油价格主要影响因素：</w:t>
      </w:r>
    </w:p>
    <w:p w14:paraId="474A3E95" w14:textId="77777777" w:rsidR="003F6D83" w:rsidRPr="003F6D83" w:rsidRDefault="003F6D83" w:rsidP="003F6D83">
      <w:r w:rsidRPr="003F6D83">
        <w:t xml:space="preserve"> 1、焦企利润空间尚存，焦炭市场价格该月连续下跌。焦煤价格也呈下行状态，焦企成 本得到缓和，有一定利润，焦企整体开工率提升，煤焦油市场供应量相对增加。</w:t>
      </w:r>
    </w:p>
    <w:p w14:paraId="064FBA31" w14:textId="77777777" w:rsidR="003F6D83" w:rsidRPr="003F6D83" w:rsidRDefault="003F6D83" w:rsidP="003F6D83">
      <w:r w:rsidRPr="003F6D83">
        <w:t xml:space="preserve"> 2、下游深加工产品市场连续下行，煤沥青、工业萘、蒽油兼呈下滑状态，对原料采购 处于消极状态，下游产品行情利空煤焦油市场。 </w:t>
      </w:r>
    </w:p>
    <w:p w14:paraId="2346DA96" w14:textId="77777777" w:rsidR="003F6D83" w:rsidRDefault="003F6D83" w:rsidP="003F6D83"/>
    <w:p w14:paraId="43E19599" w14:textId="313D99ED" w:rsidR="003F6D83" w:rsidRPr="003F6D83" w:rsidRDefault="003F6D83" w:rsidP="003F6D83">
      <w:r w:rsidRPr="003F6D83">
        <w:t xml:space="preserve">各地区市场情况： </w:t>
      </w:r>
    </w:p>
    <w:p w14:paraId="4034EAD2" w14:textId="77777777" w:rsidR="003F6D83" w:rsidRPr="003F6D83" w:rsidRDefault="003F6D83" w:rsidP="003F6D83">
      <w:r w:rsidRPr="003F6D83">
        <w:t>——东北地区：东北地区煤焦油市场小幅反弹后继续走跌，本月末 2564 元/吨， 较上月末（3 月 28 日 4599 元/吨）下调 2035 元/吨。月初煤焦油价格跌至相对低 位，下游采购心态增加，场内个别价格回涨。但煤沥青市场持续下行，炭黑价格走 跌，下游采购谨慎，场内交投僵持，煤焦油价格继续下行。截至 4 月 24 日，吉林 主流 2900-3000 元/吨，黑龙江主流 2800-2900 元/吨，辽宁主流 2240-3900 元/ 吨。</w:t>
      </w:r>
    </w:p>
    <w:p w14:paraId="49215BC5" w14:textId="77777777" w:rsidR="003F6D83" w:rsidRPr="003F6D83" w:rsidRDefault="003F6D83" w:rsidP="003F6D83">
      <w:r w:rsidRPr="003F6D83">
        <w:t xml:space="preserve"> ——华北地区：华北地区煤焦油市场重心下行，本月末 3488 元/吨，较上月末（3 月 28 日 4717 元/吨）下调 1229 元/吨。山西地区前期偏稳，后期下行；河北地区 市场重心走跌。深加工及炭黑产品持续下行，出货情况不佳，对于原料采购多按 需为主，压价情绪浓。唐山地区焦企库存量偏高，下游需求有限，价格下调明显。 截至 4 月 24 日，山西主流 3400-3600 元/吨，河北邯郸主流 3700 元/吨，唐山地 区 2500 元/吨。</w:t>
      </w:r>
    </w:p>
    <w:p w14:paraId="1FCA7A79" w14:textId="77777777" w:rsidR="003F6D83" w:rsidRPr="003F6D83" w:rsidRDefault="003F6D83" w:rsidP="003F6D83">
      <w:r w:rsidRPr="003F6D83">
        <w:t xml:space="preserve"> ——华东地区：华东地区煤焦油市场承压下行，本月末 3619 元/吨，较上月末（3 月 28 日 4970 元/吨）下调 1351 元/吨。下游整体开工水平偏低，且企业原料库存 水平偏高，叠加煤沥青及炭黑产品价格走跌，企业运行不易，压价情绪较浓。截至 4 月 24 日，山东主流 3600 元/吨，安徽主流 3100 元/吨附近。江苏主流 3600-3800 元/吨。</w:t>
      </w:r>
    </w:p>
    <w:p w14:paraId="35C928A2" w14:textId="77777777" w:rsidR="003F6D83" w:rsidRPr="003F6D83" w:rsidRDefault="003F6D83" w:rsidP="003F6D83">
      <w:r w:rsidRPr="003F6D83">
        <w:t xml:space="preserve"> ——西北地区：西北地区煤焦油市场弱势向下，本月末 3144 元/吨，较上月末（3 月 28 日 4328 元/吨）下调 1184 元/吨。下游煤沥青市场出货情况不佳，价格呈下 行走势，且深加工企业开工水平偏低，对高价原料抵触情绪浓，价格随主产区下 行为主。截至 4 月 24 日，内蒙古主流 3030-3150 元/吨，陕西主流 3500 元/吨左 右。</w:t>
      </w:r>
    </w:p>
    <w:p w14:paraId="01289CEE" w14:textId="77777777" w:rsidR="003F6D83" w:rsidRPr="003F6D83" w:rsidRDefault="003F6D83" w:rsidP="003F6D83">
      <w:r w:rsidRPr="003F6D83">
        <w:t xml:space="preserve"> ——西南地区：西南地区煤焦油市场走向走跌，本月末 2775 元/吨，较上月末（3 月 28 日 4370 元/吨）下调 1595 元/吨。出省运输受限情况下，四川地区高价下调 明显，云南、贵州地区基本需求仍存，前期跌幅相对较小，后期市场跌势不止，下 游压价情绪浓，煤焦油市场承压下行。截至 4 月 24 日，四川主流 2400-3000 元/ 吨，云南主流 2900-3000 元/吨，贵州主流 2700-3000 元/吨。</w:t>
      </w:r>
    </w:p>
    <w:p w14:paraId="0E191448" w14:textId="77777777" w:rsidR="003F6D83" w:rsidRPr="003F6D83" w:rsidRDefault="003F6D83" w:rsidP="003F6D83">
      <w:r w:rsidRPr="003F6D83">
        <w:t xml:space="preserve"> ——华中地区：华中地区煤焦油市场延续跌势，本月末主流 3700 元/吨，较上月 末（3 月 28 日 4940 元/吨）下调 1237 元/吨。煤焦油及下游产品价格持续走跌， 业者买涨不买跌心态，多按需采购为主，利空市场。截至 4 月 24 日，河南主流 3700-3705 元/吨，两湖地区主流 3220-3260 元/吨。</w:t>
      </w:r>
    </w:p>
    <w:p w14:paraId="732BBC03" w14:textId="77777777" w:rsidR="003F6D83" w:rsidRPr="003F6D83" w:rsidRDefault="003F6D83" w:rsidP="003F6D83"/>
    <w:p w14:paraId="25ED2A2C" w14:textId="0D7A4618" w:rsidR="003F6D83" w:rsidRPr="003F6D83" w:rsidRDefault="003F6D83" w:rsidP="003F6D83">
      <w:r w:rsidRPr="003F6D83">
        <w:t xml:space="preserve">主要影响因素 </w:t>
      </w:r>
    </w:p>
    <w:p w14:paraId="16779422" w14:textId="77777777" w:rsidR="003F6D83" w:rsidRPr="003F6D83" w:rsidRDefault="003F6D83" w:rsidP="003F6D83">
      <w:r w:rsidRPr="003F6D83">
        <w:lastRenderedPageBreak/>
        <w:t>1.装置开工情况：</w:t>
      </w:r>
    </w:p>
    <w:p w14:paraId="047A8E08" w14:textId="77777777" w:rsidR="003F6D83" w:rsidRPr="003F6D83" w:rsidRDefault="003F6D83" w:rsidP="003F6D83">
      <w:r w:rsidRPr="003F6D83">
        <w:t xml:space="preserve"> 供应方面：2023 年 4 月焦化行业开工率较 3 月有所提升。4 月里焦炭市场主 跌，连降四轮，但原料炼焦煤价格亦跟随下调，整体看部分焦企仍有利润空间，开 工积极性尚可，焦炭积极出货，月内开工率回升。目前终端市场呈现疲态，短期钢 材市场难有明显起色，在钢厂原料库存充足的情况下，焦炭需求或有降低可能， 焦企库存有累库风险，开工预期下调。因此综合预计 5 月份焦化行业开工整体较 4 月稍有降低。 </w:t>
      </w:r>
    </w:p>
    <w:p w14:paraId="6CA78CCA" w14:textId="77777777" w:rsidR="003F6D83" w:rsidRPr="003F6D83" w:rsidRDefault="003F6D83" w:rsidP="003F6D83">
      <w:r w:rsidRPr="003F6D83">
        <w:t>需求方面：2023 年 4 月全国煤焦油深加工装置（含长期停车产能）平均开工 率约为 46.15%，除长期停车产能外，行业开工在 59.2%，较 2023 年 3 月降低 1.49 个百分点。当前全国煤焦油深加工装置总产能为 2858 万吨，煤焦油深加工行业长 期停车产能为541万吨，整体来看，该行业有效产能为2317万吨，占比约为81.1%； 主产区（山西、河北、山东、河南）总产能 1689 万吨。4 月前期部分企业仍检修， 后续陆续开始复产，但月内煤焦油大跌，焦油深加工产品也跟随大跌，下游接货 谨慎心态增强，出货普遍不佳，行业承压，下旬检修企业增多，开工自此下行。5 月初仍有部分企业或存检修计划，因此月中前期开工会处于偏低位，中后期有提 升可能，开工区间预计在 47%左右。</w:t>
      </w:r>
    </w:p>
    <w:p w14:paraId="72D110F3" w14:textId="77777777" w:rsidR="003F6D83" w:rsidRPr="003F6D83" w:rsidRDefault="003F6D83" w:rsidP="003F6D83">
      <w:r w:rsidRPr="003F6D83">
        <w:t xml:space="preserve"> 2023 年 4 月炭黑行业开工率预估 57.6%，较上月下调 2.6 个百分点。月内行 业开工停复产交替运行，但整体上供应仍有所减少。煤焦油市场价格一路下行， 尤其下旬下调幅度相对较大，炭黑成本端支撑较为有限，下游看空后市，叠加炭 黑原料价格下调，场内不乏打压情绪，炭黑企业新单难定，商家生产积极性受挫， 行业开工下滑，所以综合来看，炭黑 4 月份开工呈现下行走势。</w:t>
      </w:r>
    </w:p>
    <w:p w14:paraId="598425F3" w14:textId="77777777" w:rsidR="003F6D83" w:rsidRPr="003F6D83" w:rsidRDefault="003F6D83" w:rsidP="003F6D83">
      <w:r w:rsidRPr="003F6D83">
        <w:t xml:space="preserve"> 2.下游部分产品： </w:t>
      </w:r>
    </w:p>
    <w:p w14:paraId="3DB0B5DE" w14:textId="77777777" w:rsidR="003F6D83" w:rsidRPr="003F6D83" w:rsidRDefault="003F6D83" w:rsidP="003F6D83">
      <w:r w:rsidRPr="003F6D83">
        <w:t>（1）工业萘：4 月，工业萘市场先小降后宽幅走跌，截止 4 月 24 日，工业萘市场 均价 5017 元/吨，较月初累计下跌 456 元/吨，跌幅 8.33％，目前主产区主流出厂 参考 4900-5000 元/吨。</w:t>
      </w:r>
    </w:p>
    <w:p w14:paraId="3F3DD047" w14:textId="77777777" w:rsidR="003F6D83" w:rsidRPr="003F6D83" w:rsidRDefault="003F6D83" w:rsidP="003F6D83">
      <w:r w:rsidRPr="003F6D83">
        <w:t xml:space="preserve"> （2）煤沥青：4 月，主产区煤沥青市场大跌。截至 4 月 25 日，主产区改质沥青承 兑出厂参考 3800-4300 元/吨，中温沥青承兑出厂参考 3700-4000 元/吨，石墨制 品用改质沥青出厂参考 4500-4600 元/吨。 </w:t>
      </w:r>
    </w:p>
    <w:p w14:paraId="416C0A56" w14:textId="77777777" w:rsidR="003F6D83" w:rsidRPr="003F6D83" w:rsidRDefault="003F6D83" w:rsidP="003F6D83">
      <w:r w:rsidRPr="003F6D83">
        <w:t>（3）炭黑：4 月，炭黑市场价格承压下调。截至 25 日，炭黑市场月均价 9398 元 /吨，较上月均价累计下调 796 元/吨，跌幅 7.8%左右，N330 主流商谈价格参考 7600-8600 元/吨，个别高低位均存。</w:t>
      </w:r>
    </w:p>
    <w:p w14:paraId="4F10660A" w14:textId="77777777" w:rsidR="003F6D83" w:rsidRPr="003F6D83" w:rsidRDefault="003F6D83">
      <w:pPr>
        <w:rPr>
          <w:rFonts w:hint="eastAsia"/>
        </w:rPr>
      </w:pPr>
    </w:p>
    <w:sectPr w:rsidR="003F6D83" w:rsidRPr="003F6D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75B94" w14:textId="77777777" w:rsidR="00D12045" w:rsidRDefault="00D12045" w:rsidP="003F6D83">
      <w:r>
        <w:separator/>
      </w:r>
    </w:p>
  </w:endnote>
  <w:endnote w:type="continuationSeparator" w:id="0">
    <w:p w14:paraId="18E74A3E" w14:textId="77777777" w:rsidR="00D12045" w:rsidRDefault="00D12045" w:rsidP="003F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3CAA" w14:textId="77777777" w:rsidR="00D12045" w:rsidRDefault="00D12045" w:rsidP="003F6D83">
      <w:r>
        <w:separator/>
      </w:r>
    </w:p>
  </w:footnote>
  <w:footnote w:type="continuationSeparator" w:id="0">
    <w:p w14:paraId="0F692EBF" w14:textId="77777777" w:rsidR="00D12045" w:rsidRDefault="00D12045" w:rsidP="003F6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0"/>
    <w:rsid w:val="00204DBC"/>
    <w:rsid w:val="003F6D83"/>
    <w:rsid w:val="006D31C0"/>
    <w:rsid w:val="00D1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5DE0F"/>
  <w15:chartTrackingRefBased/>
  <w15:docId w15:val="{57696DED-C4DD-4164-B608-2B0290E2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D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6D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6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6D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2023-05-30T07:39:00Z</dcterms:created>
  <dcterms:modified xsi:type="dcterms:W3CDTF">2023-05-30T07:46:00Z</dcterms:modified>
</cp:coreProperties>
</file>