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571A4" w14:textId="77777777" w:rsidR="00340D2F" w:rsidRPr="00340D2F" w:rsidRDefault="00340D2F" w:rsidP="00340D2F">
      <w:pPr>
        <w:rPr>
          <w:rFonts w:ascii="宋体" w:eastAsia="宋体" w:hAnsi="宋体" w:cs="Times New Roman"/>
          <w:b/>
        </w:rPr>
      </w:pPr>
      <w:proofErr w:type="gramStart"/>
      <w:r w:rsidRPr="00340D2F">
        <w:rPr>
          <w:rFonts w:ascii="宋体" w:eastAsia="宋体" w:hAnsi="宋体" w:cs="Times New Roman" w:hint="eastAsia"/>
          <w:b/>
          <w:kern w:val="0"/>
        </w:rPr>
        <w:t>烁元新材</w:t>
      </w:r>
      <w:proofErr w:type="gramEnd"/>
      <w:r w:rsidRPr="00340D2F">
        <w:rPr>
          <w:rFonts w:ascii="宋体" w:eastAsia="宋体" w:hAnsi="宋体" w:cs="Times New Roman" w:hint="eastAsia"/>
          <w:b/>
        </w:rPr>
        <w:t>荣获“山东省2023年度专精特新中小企业”称号</w:t>
      </w:r>
    </w:p>
    <w:p w14:paraId="27457D44" w14:textId="77777777" w:rsidR="00340D2F" w:rsidRPr="00340D2F" w:rsidRDefault="00340D2F" w:rsidP="00340D2F">
      <w:pPr>
        <w:rPr>
          <w:rFonts w:ascii="宋体" w:eastAsia="宋体" w:hAnsi="宋体" w:cs="Times New Roman"/>
        </w:rPr>
      </w:pPr>
      <w:bookmarkStart w:id="0" w:name="OLE_LINK16"/>
      <w:r w:rsidRPr="00340D2F">
        <w:rPr>
          <w:rFonts w:ascii="宋体" w:eastAsia="宋体" w:hAnsi="宋体" w:cs="Times New Roman" w:hint="eastAsia"/>
        </w:rPr>
        <w:t>据《</w:t>
      </w:r>
      <w:r w:rsidRPr="00340D2F">
        <w:rPr>
          <w:rFonts w:ascii="宋体" w:eastAsia="宋体" w:hAnsi="宋体" w:cs="Times New Roman" w:hint="eastAsia"/>
          <w:i/>
        </w:rPr>
        <w:t>烁元新材料（东营）股份有限公司公众平台</w:t>
      </w:r>
      <w:r w:rsidRPr="00340D2F">
        <w:rPr>
          <w:rFonts w:ascii="宋体" w:eastAsia="宋体" w:hAnsi="宋体" w:cs="Times New Roman" w:hint="eastAsia"/>
        </w:rPr>
        <w:t>》报道：</w:t>
      </w:r>
      <w:bookmarkEnd w:id="0"/>
      <w:r w:rsidRPr="00340D2F">
        <w:rPr>
          <w:rFonts w:ascii="宋体" w:eastAsia="宋体" w:hAnsi="宋体" w:cs="Times New Roman" w:hint="eastAsia"/>
        </w:rPr>
        <w:t>5月10日，山东省工业和信息化厅公布了关于山东省2023年度“专精特新中小企业”名单，</w:t>
      </w:r>
      <w:proofErr w:type="gramStart"/>
      <w:r w:rsidRPr="00340D2F">
        <w:rPr>
          <w:rFonts w:ascii="宋体" w:eastAsia="宋体" w:hAnsi="宋体" w:cs="Times New Roman" w:hint="eastAsia"/>
        </w:rPr>
        <w:t>烁元新材料</w:t>
      </w:r>
      <w:proofErr w:type="gramEnd"/>
      <w:r w:rsidRPr="00340D2F">
        <w:rPr>
          <w:rFonts w:ascii="宋体" w:eastAsia="宋体" w:hAnsi="宋体" w:cs="Times New Roman" w:hint="eastAsia"/>
        </w:rPr>
        <w:t>（东营）股份有限公司榜上有名，荣获“山东省专精特新中小企业”称号。</w:t>
      </w:r>
    </w:p>
    <w:p w14:paraId="2FE367A1" w14:textId="77777777" w:rsidR="00340D2F" w:rsidRPr="00340D2F" w:rsidRDefault="00340D2F" w:rsidP="00340D2F">
      <w:pPr>
        <w:rPr>
          <w:rFonts w:ascii="宋体" w:eastAsia="宋体" w:hAnsi="宋体" w:cs="Times New Roman"/>
        </w:rPr>
      </w:pPr>
      <w:r w:rsidRPr="00340D2F">
        <w:rPr>
          <w:rFonts w:ascii="宋体" w:eastAsia="宋体" w:hAnsi="宋体" w:cs="Times New Roman" w:hint="eastAsia"/>
        </w:rPr>
        <w:t>该公司作为国内炭黑行业技术创新的生力军，依靠特色产品闯出了一条面向橡胶轮胎产品市场的差异化发展路线，这次成为省级“专精特新”企业的一员，体现了上级政府主管部门对该公司在创新能力、技术研发实力及行业专业化程度等方面的高度认可，更是进一步提升</w:t>
      </w:r>
      <w:proofErr w:type="gramStart"/>
      <w:r w:rsidRPr="00340D2F">
        <w:rPr>
          <w:rFonts w:ascii="宋体" w:eastAsia="宋体" w:hAnsi="宋体" w:cs="Times New Roman" w:hint="eastAsia"/>
        </w:rPr>
        <w:t>了烁元新材</w:t>
      </w:r>
      <w:proofErr w:type="gramEnd"/>
      <w:r w:rsidRPr="00340D2F">
        <w:rPr>
          <w:rFonts w:ascii="宋体" w:eastAsia="宋体" w:hAnsi="宋体" w:cs="Times New Roman" w:hint="eastAsia"/>
        </w:rPr>
        <w:t>在行业中的竞争力和影响力。</w:t>
      </w:r>
    </w:p>
    <w:p w14:paraId="420B61BB" w14:textId="77777777" w:rsidR="00340D2F" w:rsidRPr="00340D2F" w:rsidRDefault="00340D2F" w:rsidP="00340D2F">
      <w:pPr>
        <w:rPr>
          <w:rFonts w:ascii="宋体" w:eastAsia="宋体" w:hAnsi="宋体" w:cs="Times New Roman"/>
        </w:rPr>
      </w:pPr>
      <w:r w:rsidRPr="00340D2F">
        <w:rPr>
          <w:rFonts w:ascii="宋体" w:eastAsia="宋体" w:hAnsi="宋体" w:cs="Times New Roman" w:hint="eastAsia"/>
        </w:rPr>
        <w:t>该公司将以此次认定为契机，继续聚焦主业、强化创新，努力提升自身实力和核心竞争力，充分发挥好示范带动作用，切实为橡胶轮胎行业高质量发展做出积极贡献。（报道员）</w:t>
      </w:r>
    </w:p>
    <w:p w14:paraId="581D1C8D" w14:textId="77777777" w:rsidR="00E33E1F" w:rsidRDefault="00E33E1F"/>
    <w:sectPr w:rsidR="00E33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6C985" w14:textId="77777777" w:rsidR="0033697C" w:rsidRDefault="0033697C" w:rsidP="00340D2F">
      <w:r>
        <w:separator/>
      </w:r>
    </w:p>
  </w:endnote>
  <w:endnote w:type="continuationSeparator" w:id="0">
    <w:p w14:paraId="1A376964" w14:textId="77777777" w:rsidR="0033697C" w:rsidRDefault="0033697C" w:rsidP="0034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63F0B" w14:textId="77777777" w:rsidR="0033697C" w:rsidRDefault="0033697C" w:rsidP="00340D2F">
      <w:r>
        <w:separator/>
      </w:r>
    </w:p>
  </w:footnote>
  <w:footnote w:type="continuationSeparator" w:id="0">
    <w:p w14:paraId="29695C32" w14:textId="77777777" w:rsidR="0033697C" w:rsidRDefault="0033697C" w:rsidP="00340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4A2"/>
    <w:rsid w:val="0033697C"/>
    <w:rsid w:val="00340D2F"/>
    <w:rsid w:val="00DC14A2"/>
    <w:rsid w:val="00E3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076B455-D406-4B05-AA47-5D6F53C0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D2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0D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0D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0D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2023-05-29T01:37:00Z</dcterms:created>
  <dcterms:modified xsi:type="dcterms:W3CDTF">2023-05-29T01:37:00Z</dcterms:modified>
</cp:coreProperties>
</file>