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EDA7F" w14:textId="77777777" w:rsidR="004F70C8" w:rsidRPr="004F70C8" w:rsidRDefault="004F70C8" w:rsidP="004F70C8">
      <w:pPr>
        <w:rPr>
          <w:rFonts w:ascii="宋体" w:eastAsia="宋体" w:hAnsi="宋体" w:cs="Times New Roman"/>
          <w:b/>
          <w:szCs w:val="24"/>
        </w:rPr>
      </w:pPr>
      <w:r w:rsidRPr="004F70C8">
        <w:rPr>
          <w:rFonts w:ascii="宋体" w:eastAsia="宋体" w:hAnsi="宋体" w:cs="Times New Roman" w:hint="eastAsia"/>
          <w:b/>
          <w:szCs w:val="24"/>
        </w:rPr>
        <w:t>PCBL钦奈工厂一期6.3万吨生产线完成调试</w:t>
      </w:r>
    </w:p>
    <w:p w14:paraId="24C11673" w14:textId="77777777" w:rsidR="004F70C8" w:rsidRPr="004F70C8" w:rsidRDefault="004F70C8" w:rsidP="004F70C8">
      <w:pPr>
        <w:rPr>
          <w:rFonts w:ascii="宋体" w:eastAsia="宋体" w:hAnsi="宋体" w:cs="Times New Roman"/>
          <w:szCs w:val="24"/>
        </w:rPr>
      </w:pPr>
      <w:r w:rsidRPr="004F70C8">
        <w:rPr>
          <w:rFonts w:ascii="宋体" w:eastAsia="宋体" w:hAnsi="宋体" w:cs="Times New Roman" w:hint="eastAsia"/>
          <w:szCs w:val="24"/>
        </w:rPr>
        <w:t>据</w:t>
      </w:r>
      <w:bookmarkStart w:id="0" w:name="OLE_LINK273"/>
      <w:bookmarkStart w:id="1" w:name="OLE_LINK274"/>
      <w:bookmarkStart w:id="2" w:name="OLE_LINK297"/>
      <w:bookmarkStart w:id="3" w:name="OLE_LINK294"/>
      <w:bookmarkStart w:id="4" w:name="OLE_LINK235"/>
      <w:bookmarkStart w:id="5" w:name="OLE_LINK236"/>
      <w:bookmarkStart w:id="6" w:name="OLE_LINK771"/>
      <w:r w:rsidRPr="004F70C8">
        <w:rPr>
          <w:rFonts w:ascii="宋体" w:eastAsia="宋体" w:hAnsi="宋体" w:cs="Times New Roman" w:hint="eastAsia"/>
          <w:szCs w:val="24"/>
        </w:rPr>
        <w:t>《</w:t>
      </w:r>
      <w:bookmarkStart w:id="7" w:name="OLE_LINK81"/>
      <w:bookmarkStart w:id="8" w:name="OLE_LINK322"/>
      <w:bookmarkStart w:id="9" w:name="OLE_LINK266"/>
      <w:bookmarkStart w:id="10" w:name="OLE_LINK264"/>
      <w:bookmarkStart w:id="11" w:name="OLE_LINK262"/>
      <w:r w:rsidRPr="004F70C8">
        <w:rPr>
          <w:rFonts w:ascii="宋体" w:eastAsia="宋体" w:hAnsi="宋体" w:cs="Times New Roman" w:hint="eastAsia"/>
          <w:i/>
          <w:szCs w:val="24"/>
        </w:rPr>
        <w:t>European Rubber Journal</w:t>
      </w:r>
      <w:bookmarkEnd w:id="7"/>
      <w:bookmarkEnd w:id="8"/>
      <w:bookmarkEnd w:id="9"/>
      <w:bookmarkEnd w:id="10"/>
      <w:bookmarkEnd w:id="11"/>
      <w:r w:rsidRPr="004F70C8">
        <w:rPr>
          <w:rFonts w:ascii="宋体" w:eastAsia="宋体" w:hAnsi="宋体" w:cs="Times New Roman" w:hint="eastAsia"/>
          <w:szCs w:val="24"/>
        </w:rPr>
        <w:t>》</w:t>
      </w:r>
      <w:bookmarkEnd w:id="0"/>
      <w:bookmarkEnd w:id="1"/>
      <w:bookmarkEnd w:id="2"/>
      <w:bookmarkEnd w:id="3"/>
      <w:bookmarkEnd w:id="4"/>
      <w:bookmarkEnd w:id="5"/>
      <w:bookmarkEnd w:id="6"/>
      <w:r w:rsidRPr="004F70C8">
        <w:rPr>
          <w:rFonts w:ascii="宋体" w:eastAsia="宋体" w:hAnsi="宋体" w:cs="Times New Roman" w:hint="eastAsia"/>
          <w:szCs w:val="24"/>
        </w:rPr>
        <w:t>报道：印度菲利普炭黑公司（PCBL）宣布，2021年底决定在印度泰米尔纳德邦的钦奈（Chennai）兴建的炭黑项目的一期工程，6.3万吨生产装置已于2023年4月14日完成了投产前的一切设备调试，即将正式投产。该公司表示，有信心在2023财政年度内启动该项目的二期工程建设</w:t>
      </w:r>
      <w:r w:rsidRPr="004F70C8">
        <w:rPr>
          <w:rFonts w:ascii="宋体" w:eastAsia="宋体" w:hAnsi="宋体" w:cs="Times New Roman" w:hint="eastAsia"/>
          <w:b/>
          <w:szCs w:val="24"/>
        </w:rPr>
        <w:t>。</w:t>
      </w:r>
      <w:r w:rsidRPr="004F70C8">
        <w:rPr>
          <w:rFonts w:ascii="宋体" w:eastAsia="宋体" w:hAnsi="宋体" w:cs="Times New Roman" w:hint="eastAsia"/>
          <w:szCs w:val="24"/>
        </w:rPr>
        <w:t>当项目完全建成之后，该工厂的产能将达到14.7万吨，而自备尾气发电厂可产生24兆瓦绿色电力。该项目总投资约80亿卢比（其中炭黑生产装置65.0亿卢比，自备电厂15.0亿卢比）。该项目所以选址在钦奈，除了可获得当地政府的补贴之外，还基于多种战略考虑，该工厂靠近克里希纳帕特南港（</w:t>
      </w:r>
      <w:proofErr w:type="spellStart"/>
      <w:r w:rsidRPr="004F70C8">
        <w:rPr>
          <w:rFonts w:ascii="宋体" w:eastAsia="宋体" w:hAnsi="宋体" w:cs="Times New Roman" w:hint="eastAsia"/>
          <w:szCs w:val="24"/>
        </w:rPr>
        <w:t>Krishnapatnam</w:t>
      </w:r>
      <w:proofErr w:type="spellEnd"/>
      <w:r w:rsidRPr="004F70C8">
        <w:rPr>
          <w:rFonts w:ascii="宋体" w:eastAsia="宋体" w:hAnsi="宋体" w:cs="Times New Roman" w:hint="eastAsia"/>
          <w:szCs w:val="24"/>
        </w:rPr>
        <w:t xml:space="preserve"> Port）和恩诺雷港（</w:t>
      </w:r>
      <w:proofErr w:type="spellStart"/>
      <w:r w:rsidRPr="004F70C8">
        <w:rPr>
          <w:rFonts w:ascii="宋体" w:eastAsia="宋体" w:hAnsi="宋体" w:cs="Times New Roman" w:hint="eastAsia"/>
          <w:szCs w:val="24"/>
        </w:rPr>
        <w:t>Ennore</w:t>
      </w:r>
      <w:proofErr w:type="spellEnd"/>
      <w:r w:rsidRPr="004F70C8">
        <w:rPr>
          <w:rFonts w:ascii="宋体" w:eastAsia="宋体" w:hAnsi="宋体" w:cs="Times New Roman" w:hint="eastAsia"/>
          <w:szCs w:val="24"/>
        </w:rPr>
        <w:t xml:space="preserve"> Port），便于从水路进口原材料和出口成品。</w:t>
      </w:r>
    </w:p>
    <w:p w14:paraId="1E870B3A" w14:textId="77777777" w:rsidR="004F70C8" w:rsidRPr="004F70C8" w:rsidRDefault="004F70C8" w:rsidP="004F70C8">
      <w:pPr>
        <w:rPr>
          <w:rFonts w:ascii="宋体" w:eastAsia="宋体" w:hAnsi="宋体" w:cs="Times New Roman"/>
          <w:szCs w:val="24"/>
        </w:rPr>
      </w:pPr>
      <w:r w:rsidRPr="004F70C8">
        <w:rPr>
          <w:rFonts w:ascii="宋体" w:eastAsia="宋体" w:hAnsi="宋体" w:cs="Times New Roman" w:hint="eastAsia"/>
          <w:szCs w:val="24"/>
        </w:rPr>
        <w:t>钦奈工厂是采用了最先进的生产技术，包括人工智能、机器学习和数据分析。这是一个充分利用工业4.0潜力的智能工厂。</w:t>
      </w:r>
    </w:p>
    <w:p w14:paraId="3DC6748E" w14:textId="77777777" w:rsidR="004F70C8" w:rsidRPr="004F70C8" w:rsidRDefault="004F70C8" w:rsidP="004F70C8">
      <w:pPr>
        <w:rPr>
          <w:rFonts w:ascii="宋体" w:eastAsia="宋体" w:hAnsi="宋体" w:cs="Times New Roman"/>
          <w:szCs w:val="24"/>
        </w:rPr>
      </w:pPr>
      <w:r w:rsidRPr="004F70C8">
        <w:rPr>
          <w:rFonts w:ascii="宋体" w:eastAsia="宋体" w:hAnsi="宋体" w:cs="Times New Roman" w:hint="eastAsia"/>
          <w:szCs w:val="24"/>
        </w:rPr>
        <w:t xml:space="preserve">PCBL是印度RP-圣吉夫哥恩卡（RP-Sanjiv </w:t>
      </w:r>
      <w:proofErr w:type="spellStart"/>
      <w:r w:rsidRPr="004F70C8">
        <w:rPr>
          <w:rFonts w:ascii="宋体" w:eastAsia="宋体" w:hAnsi="宋体" w:cs="Times New Roman" w:hint="eastAsia"/>
          <w:szCs w:val="24"/>
        </w:rPr>
        <w:t>Goenka</w:t>
      </w:r>
      <w:proofErr w:type="spellEnd"/>
      <w:r w:rsidRPr="004F70C8">
        <w:rPr>
          <w:rFonts w:ascii="宋体" w:eastAsia="宋体" w:hAnsi="宋体" w:cs="Times New Roman" w:hint="eastAsia"/>
          <w:szCs w:val="24"/>
        </w:rPr>
        <w:t>）集团旗下的全资子公司，创立于1960年，其核心目标是在印度取代进口炭黑。目前，该公司的年产能力达60.3万吨，每小时产生84兆瓦的绿色电力。</w:t>
      </w:r>
    </w:p>
    <w:p w14:paraId="0172462E" w14:textId="77777777" w:rsidR="004F70C8" w:rsidRPr="004F70C8" w:rsidRDefault="004F70C8" w:rsidP="004F70C8">
      <w:pPr>
        <w:rPr>
          <w:rFonts w:ascii="宋体" w:eastAsia="宋体" w:hAnsi="宋体" w:cs="Times New Roman"/>
          <w:szCs w:val="24"/>
        </w:rPr>
      </w:pPr>
      <w:r w:rsidRPr="004F70C8">
        <w:rPr>
          <w:rFonts w:ascii="宋体" w:eastAsia="宋体" w:hAnsi="宋体" w:cs="Times New Roman" w:hint="eastAsia"/>
          <w:szCs w:val="24"/>
        </w:rPr>
        <w:t>今天，PCBL是印度国内最大的炭黑生产商，也是一家全球经营的参与者，在40多个国家拥有重要的客户群。目前，该公司除了拥有4家工厂，分别位于印度西孟加拉</w:t>
      </w:r>
      <w:proofErr w:type="gramStart"/>
      <w:r w:rsidRPr="004F70C8">
        <w:rPr>
          <w:rFonts w:ascii="宋体" w:eastAsia="宋体" w:hAnsi="宋体" w:cs="Times New Roman" w:hint="eastAsia"/>
          <w:szCs w:val="24"/>
        </w:rPr>
        <w:t>邦</w:t>
      </w:r>
      <w:proofErr w:type="gramEnd"/>
      <w:r w:rsidRPr="004F70C8">
        <w:rPr>
          <w:rFonts w:ascii="宋体" w:eastAsia="宋体" w:hAnsi="宋体" w:cs="Times New Roman" w:hint="eastAsia"/>
          <w:szCs w:val="24"/>
        </w:rPr>
        <w:t>的杜尔加普尔(Durgapur)、古吉拉特邦的帕利耶(</w:t>
      </w:r>
      <w:proofErr w:type="spellStart"/>
      <w:r w:rsidRPr="004F70C8">
        <w:rPr>
          <w:rFonts w:ascii="宋体" w:eastAsia="宋体" w:hAnsi="宋体" w:cs="Times New Roman" w:hint="eastAsia"/>
          <w:szCs w:val="24"/>
        </w:rPr>
        <w:t>Palej</w:t>
      </w:r>
      <w:proofErr w:type="spellEnd"/>
      <w:r w:rsidRPr="004F70C8">
        <w:rPr>
          <w:rFonts w:ascii="宋体" w:eastAsia="宋体" w:hAnsi="宋体" w:cs="Times New Roman" w:hint="eastAsia"/>
          <w:szCs w:val="24"/>
        </w:rPr>
        <w:t>)、古吉拉特邦的蒙德拉(Mundra)和</w:t>
      </w:r>
      <w:proofErr w:type="gramStart"/>
      <w:r w:rsidRPr="004F70C8">
        <w:rPr>
          <w:rFonts w:ascii="宋体" w:eastAsia="宋体" w:hAnsi="宋体" w:cs="Times New Roman" w:hint="eastAsia"/>
          <w:szCs w:val="24"/>
        </w:rPr>
        <w:t>喀拉拉邦</w:t>
      </w:r>
      <w:proofErr w:type="gramEnd"/>
      <w:r w:rsidRPr="004F70C8">
        <w:rPr>
          <w:rFonts w:ascii="宋体" w:eastAsia="宋体" w:hAnsi="宋体" w:cs="Times New Roman" w:hint="eastAsia"/>
          <w:szCs w:val="24"/>
        </w:rPr>
        <w:t>的科奇(Kochi)之外，该公司还在</w:t>
      </w:r>
      <w:r w:rsidRPr="004F70C8">
        <w:rPr>
          <w:rFonts w:ascii="宋体" w:eastAsia="宋体" w:hAnsi="宋体" w:cs="Times New Roman" w:hint="eastAsia"/>
          <w:kern w:val="0"/>
          <w:szCs w:val="24"/>
        </w:rPr>
        <w:t>古吉拉特邦的帕利耶，以及比利时的吉朗吉安(</w:t>
      </w:r>
      <w:proofErr w:type="spellStart"/>
      <w:r w:rsidRPr="004F70C8">
        <w:rPr>
          <w:rFonts w:ascii="宋体" w:eastAsia="宋体" w:hAnsi="宋体" w:cs="Times New Roman" w:hint="eastAsia"/>
          <w:kern w:val="0"/>
          <w:szCs w:val="24"/>
        </w:rPr>
        <w:t>Ghislenghien</w:t>
      </w:r>
      <w:proofErr w:type="spellEnd"/>
      <w:r w:rsidRPr="004F70C8">
        <w:rPr>
          <w:rFonts w:ascii="宋体" w:eastAsia="宋体" w:hAnsi="宋体" w:cs="Times New Roman" w:hint="eastAsia"/>
          <w:kern w:val="0"/>
          <w:szCs w:val="24"/>
        </w:rPr>
        <w:t>)设有研发中心。（嘉陵江）</w:t>
      </w:r>
    </w:p>
    <w:p w14:paraId="5F5F9F73" w14:textId="77777777" w:rsidR="00FD1748" w:rsidRDefault="00FD1748"/>
    <w:sectPr w:rsidR="00FD17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761B2" w14:textId="77777777" w:rsidR="00497456" w:rsidRDefault="00497456" w:rsidP="004F70C8">
      <w:r>
        <w:separator/>
      </w:r>
    </w:p>
  </w:endnote>
  <w:endnote w:type="continuationSeparator" w:id="0">
    <w:p w14:paraId="0A60165F" w14:textId="77777777" w:rsidR="00497456" w:rsidRDefault="00497456" w:rsidP="004F7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2C632" w14:textId="77777777" w:rsidR="00497456" w:rsidRDefault="00497456" w:rsidP="004F70C8">
      <w:r>
        <w:separator/>
      </w:r>
    </w:p>
  </w:footnote>
  <w:footnote w:type="continuationSeparator" w:id="0">
    <w:p w14:paraId="05E8BD2C" w14:textId="77777777" w:rsidR="00497456" w:rsidRDefault="00497456" w:rsidP="004F70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913"/>
    <w:rsid w:val="00497456"/>
    <w:rsid w:val="004F70C8"/>
    <w:rsid w:val="00730913"/>
    <w:rsid w:val="00FD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1737A6C-DBDE-410F-8124-CD16BD400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70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F70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70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70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2023-05-29T01:48:00Z</dcterms:created>
  <dcterms:modified xsi:type="dcterms:W3CDTF">2023-05-29T01:48:00Z</dcterms:modified>
</cp:coreProperties>
</file>