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197" w:rsidRPr="00D62914" w:rsidRDefault="00B21197" w:rsidP="00B21197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克林与CCG合作在墨尔本建设废</w:t>
      </w:r>
      <w:r w:rsidRPr="00D62914">
        <w:rPr>
          <w:rFonts w:asciiTheme="minorEastAsia" w:eastAsiaTheme="minorEastAsia" w:hAnsiTheme="minorEastAsia" w:hint="eastAsia"/>
          <w:b/>
        </w:rPr>
        <w:t>轮胎热裂解</w:t>
      </w:r>
      <w:r>
        <w:rPr>
          <w:rFonts w:asciiTheme="minorEastAsia" w:eastAsiaTheme="minorEastAsia" w:hAnsiTheme="minorEastAsia" w:hint="eastAsia"/>
          <w:b/>
        </w:rPr>
        <w:t>工厂</w:t>
      </w:r>
    </w:p>
    <w:p w:rsidR="00B21197" w:rsidRPr="00D62914" w:rsidRDefault="00B21197" w:rsidP="00B21197">
      <w:pPr>
        <w:rPr>
          <w:rFonts w:asciiTheme="minorEastAsia" w:eastAsiaTheme="minorEastAsia" w:hAnsiTheme="minorEastAsia"/>
          <w:i/>
        </w:rPr>
      </w:pPr>
      <w:r w:rsidRPr="00D62914">
        <w:rPr>
          <w:rFonts w:asciiTheme="minorEastAsia" w:eastAsiaTheme="minorEastAsia" w:hAnsiTheme="minorEastAsia" w:hint="eastAsia"/>
        </w:rPr>
        <w:t>据《</w:t>
      </w:r>
      <w:r w:rsidRPr="00D62914">
        <w:rPr>
          <w:rFonts w:asciiTheme="minorEastAsia" w:eastAsiaTheme="minorEastAsia" w:hAnsiTheme="minorEastAsia" w:hint="eastAsia"/>
          <w:i/>
        </w:rPr>
        <w:t>T</w:t>
      </w:r>
      <w:r w:rsidRPr="00D62914">
        <w:rPr>
          <w:rFonts w:asciiTheme="minorEastAsia" w:eastAsiaTheme="minorEastAsia" w:hAnsiTheme="minorEastAsia"/>
          <w:i/>
        </w:rPr>
        <w:t>ire</w:t>
      </w:r>
      <w:r w:rsidRPr="00D62914">
        <w:rPr>
          <w:rFonts w:asciiTheme="minorEastAsia" w:eastAsiaTheme="minorEastAsia" w:hAnsiTheme="minorEastAsia" w:hint="eastAsia"/>
          <w:i/>
        </w:rPr>
        <w:t xml:space="preserve"> T</w:t>
      </w:r>
      <w:r w:rsidRPr="00D62914">
        <w:rPr>
          <w:rFonts w:asciiTheme="minorEastAsia" w:eastAsiaTheme="minorEastAsia" w:hAnsiTheme="minorEastAsia"/>
          <w:i/>
        </w:rPr>
        <w:t>echnology</w:t>
      </w:r>
      <w:r w:rsidRPr="00D62914">
        <w:rPr>
          <w:rFonts w:asciiTheme="minorEastAsia" w:eastAsiaTheme="minorEastAsia" w:hAnsiTheme="minorEastAsia" w:hint="eastAsia"/>
          <w:i/>
        </w:rPr>
        <w:t xml:space="preserve"> I</w:t>
      </w:r>
      <w:r w:rsidRPr="00D62914">
        <w:rPr>
          <w:rFonts w:asciiTheme="minorEastAsia" w:eastAsiaTheme="minorEastAsia" w:hAnsiTheme="minorEastAsia"/>
          <w:i/>
        </w:rPr>
        <w:t>nternational</w:t>
      </w:r>
      <w:r w:rsidRPr="00D62914">
        <w:rPr>
          <w:rFonts w:asciiTheme="minorEastAsia" w:eastAsiaTheme="minorEastAsia" w:hAnsiTheme="minorEastAsia" w:hint="eastAsia"/>
        </w:rPr>
        <w:t>》报道：</w:t>
      </w:r>
      <w:r>
        <w:rPr>
          <w:rFonts w:asciiTheme="minorEastAsia" w:hAnsiTheme="minorEastAsia" w:hint="eastAsia"/>
        </w:rPr>
        <w:t>加拿大的克林工业公司（</w:t>
      </w:r>
      <w:proofErr w:type="spellStart"/>
      <w:r w:rsidRPr="00C25FC5">
        <w:rPr>
          <w:rFonts w:asciiTheme="minorEastAsia" w:hAnsiTheme="minorEastAsia" w:hint="eastAsia"/>
        </w:rPr>
        <w:t>Klean</w:t>
      </w:r>
      <w:proofErr w:type="spellEnd"/>
      <w:r w:rsidRPr="00C25FC5">
        <w:rPr>
          <w:rFonts w:asciiTheme="minorEastAsia" w:hAnsiTheme="minorEastAsia" w:hint="eastAsia"/>
        </w:rPr>
        <w:t xml:space="preserve"> Industries</w:t>
      </w:r>
      <w:r>
        <w:rPr>
          <w:rFonts w:asciiTheme="minorEastAsia" w:hAnsiTheme="minorEastAsia" w:hint="eastAsia"/>
        </w:rPr>
        <w:t>）</w:t>
      </w:r>
      <w:r w:rsidRPr="00C25FC5">
        <w:rPr>
          <w:rFonts w:asciiTheme="minorEastAsia" w:hAnsiTheme="minorEastAsia" w:hint="eastAsia"/>
        </w:rPr>
        <w:t>与</w:t>
      </w:r>
      <w:r>
        <w:rPr>
          <w:rFonts w:asciiTheme="minorEastAsia" w:hAnsiTheme="minorEastAsia" w:hint="eastAsia"/>
        </w:rPr>
        <w:t>澳大利亚的城市循环集团</w:t>
      </w:r>
      <w:r w:rsidRPr="00C25FC5">
        <w:rPr>
          <w:rFonts w:asciiTheme="minorEastAsia" w:hAnsiTheme="minorEastAsia" w:hint="eastAsia"/>
        </w:rPr>
        <w:t>（City Circle Group</w:t>
      </w:r>
      <w:r>
        <w:rPr>
          <w:rFonts w:asciiTheme="minorEastAsia" w:hAnsiTheme="minorEastAsia" w:hint="eastAsia"/>
        </w:rPr>
        <w:t>，</w:t>
      </w:r>
      <w:r w:rsidRPr="00C25FC5">
        <w:rPr>
          <w:rFonts w:asciiTheme="minorEastAsia" w:hAnsiTheme="minorEastAsia" w:hint="eastAsia"/>
        </w:rPr>
        <w:t>CCG）合作，</w:t>
      </w:r>
      <w:r>
        <w:rPr>
          <w:rFonts w:asciiTheme="minorEastAsia" w:hAnsiTheme="minorEastAsia" w:hint="eastAsia"/>
        </w:rPr>
        <w:t>要在澳大利亚墨尔本建立一座</w:t>
      </w:r>
      <w:r w:rsidRPr="005A4B7F">
        <w:rPr>
          <w:rFonts w:asciiTheme="minorEastAsia" w:hAnsiTheme="minorEastAsia" w:hint="eastAsia"/>
        </w:rPr>
        <w:t>综合性的</w:t>
      </w:r>
      <w:r>
        <w:rPr>
          <w:rFonts w:asciiTheme="minorEastAsia" w:hAnsiTheme="minorEastAsia" w:hint="eastAsia"/>
        </w:rPr>
        <w:t>废轮胎连续</w:t>
      </w:r>
      <w:r w:rsidRPr="00C25FC5">
        <w:rPr>
          <w:rFonts w:asciiTheme="minorEastAsia" w:hAnsiTheme="minorEastAsia" w:hint="eastAsia"/>
        </w:rPr>
        <w:t>热解工厂，以回收炭黑和生物燃料。</w:t>
      </w:r>
    </w:p>
    <w:p w:rsidR="00B21197" w:rsidRPr="00C25FC5" w:rsidRDefault="00B21197" w:rsidP="00B21197">
      <w:pPr>
        <w:rPr>
          <w:rFonts w:asciiTheme="minorEastAsia" w:hAnsiTheme="minorEastAsia"/>
        </w:rPr>
      </w:pPr>
      <w:r w:rsidRPr="00C25FC5">
        <w:rPr>
          <w:rFonts w:asciiTheme="minorEastAsia" w:hAnsiTheme="minorEastAsia" w:hint="eastAsia"/>
        </w:rPr>
        <w:t>该项目位于维多利亚州墨尔本西北45公里处</w:t>
      </w:r>
      <w:r>
        <w:rPr>
          <w:rFonts w:asciiTheme="minorEastAsia" w:hAnsiTheme="minorEastAsia" w:hint="eastAsia"/>
        </w:rPr>
        <w:t>，总</w:t>
      </w:r>
      <w:r w:rsidRPr="00C25FC5">
        <w:rPr>
          <w:rFonts w:asciiTheme="minorEastAsia" w:hAnsiTheme="minorEastAsia" w:hint="eastAsia"/>
        </w:rPr>
        <w:t>投资预计为1亿美元，建设期约为12至18个月。</w:t>
      </w:r>
      <w:r>
        <w:rPr>
          <w:rFonts w:asciiTheme="minorEastAsia" w:hAnsiTheme="minorEastAsia" w:hint="eastAsia"/>
        </w:rPr>
        <w:t>该</w:t>
      </w:r>
      <w:r w:rsidRPr="00C25FC5">
        <w:rPr>
          <w:rFonts w:asciiTheme="minorEastAsia" w:hAnsiTheme="minorEastAsia" w:hint="eastAsia"/>
        </w:rPr>
        <w:t>项目</w:t>
      </w:r>
      <w:r>
        <w:rPr>
          <w:rFonts w:asciiTheme="minorEastAsia" w:hAnsiTheme="minorEastAsia" w:hint="eastAsia"/>
        </w:rPr>
        <w:t>的处理能力</w:t>
      </w:r>
      <w:r w:rsidRPr="00C25FC5">
        <w:rPr>
          <w:rFonts w:asciiTheme="minorEastAsia" w:hAnsiTheme="minorEastAsia" w:hint="eastAsia"/>
        </w:rPr>
        <w:t>为每天120吨</w:t>
      </w:r>
      <w:r>
        <w:rPr>
          <w:rFonts w:asciiTheme="minorEastAsia" w:hAnsiTheme="minorEastAsia" w:hint="eastAsia"/>
        </w:rPr>
        <w:t>废轮胎（</w:t>
      </w:r>
      <w:r w:rsidRPr="00C25FC5">
        <w:rPr>
          <w:rFonts w:asciiTheme="minorEastAsia" w:hAnsiTheme="minorEastAsia" w:hint="eastAsia"/>
        </w:rPr>
        <w:t>约为每天</w:t>
      </w:r>
      <w:r>
        <w:rPr>
          <w:rFonts w:asciiTheme="minorEastAsia" w:hAnsiTheme="minorEastAsia" w:hint="eastAsia"/>
        </w:rPr>
        <w:t>1.20万条</w:t>
      </w:r>
      <w:r w:rsidRPr="00C25FC5">
        <w:rPr>
          <w:rFonts w:asciiTheme="minorEastAsia" w:hAnsiTheme="minorEastAsia" w:hint="eastAsia"/>
        </w:rPr>
        <w:t>轮胎</w:t>
      </w:r>
      <w:r>
        <w:rPr>
          <w:rFonts w:asciiTheme="minorEastAsia" w:hAnsiTheme="minorEastAsia" w:hint="eastAsia"/>
        </w:rPr>
        <w:t>）</w:t>
      </w:r>
      <w:r w:rsidRPr="00C25FC5">
        <w:rPr>
          <w:rFonts w:asciiTheme="minorEastAsia" w:hAnsiTheme="minorEastAsia" w:hint="eastAsia"/>
        </w:rPr>
        <w:t>，相当于每年</w:t>
      </w:r>
      <w:r>
        <w:rPr>
          <w:rFonts w:asciiTheme="minorEastAsia" w:hAnsiTheme="minorEastAsia" w:hint="eastAsia"/>
        </w:rPr>
        <w:t>可处理废轮胎4.0万吨</w:t>
      </w:r>
      <w:r w:rsidRPr="00C25FC5">
        <w:rPr>
          <w:rFonts w:asciiTheme="minorEastAsia" w:hAnsiTheme="minorEastAsia" w:hint="eastAsia"/>
        </w:rPr>
        <w:t>。该项目旨在将废轮胎转化为高价值的回收炭黑（</w:t>
      </w:r>
      <w:proofErr w:type="spellStart"/>
      <w:r w:rsidRPr="00C25FC5">
        <w:rPr>
          <w:rFonts w:asciiTheme="minorEastAsia" w:hAnsiTheme="minorEastAsia" w:hint="eastAsia"/>
        </w:rPr>
        <w:t>rCB</w:t>
      </w:r>
      <w:proofErr w:type="spellEnd"/>
      <w:r>
        <w:rPr>
          <w:rFonts w:asciiTheme="minorEastAsia" w:hAnsiTheme="minorEastAsia" w:hint="eastAsia"/>
        </w:rPr>
        <w:t>）和回收燃料</w:t>
      </w:r>
      <w:r w:rsidRPr="00C25FC5">
        <w:rPr>
          <w:rFonts w:asciiTheme="minorEastAsia" w:hAnsiTheme="minorEastAsia" w:hint="eastAsia"/>
        </w:rPr>
        <w:t>油（</w:t>
      </w:r>
      <w:proofErr w:type="spellStart"/>
      <w:r w:rsidRPr="00C25FC5">
        <w:rPr>
          <w:rFonts w:asciiTheme="minorEastAsia" w:hAnsiTheme="minorEastAsia" w:hint="eastAsia"/>
        </w:rPr>
        <w:t>rFO</w:t>
      </w:r>
      <w:proofErr w:type="spellEnd"/>
      <w:r w:rsidRPr="00C25FC5">
        <w:rPr>
          <w:rFonts w:asciiTheme="minorEastAsia" w:hAnsiTheme="minorEastAsia" w:hint="eastAsia"/>
        </w:rPr>
        <w:t>）。该工厂将</w:t>
      </w:r>
      <w:r>
        <w:rPr>
          <w:rFonts w:asciiTheme="minorEastAsia" w:hAnsiTheme="minorEastAsia" w:hint="eastAsia"/>
        </w:rPr>
        <w:t>采用克林公司的</w:t>
      </w:r>
      <w:r w:rsidRPr="00C25FC5">
        <w:rPr>
          <w:rFonts w:asciiTheme="minorEastAsia" w:hAnsiTheme="minorEastAsia" w:hint="eastAsia"/>
        </w:rPr>
        <w:t>专有轮胎</w:t>
      </w:r>
      <w:r>
        <w:rPr>
          <w:rFonts w:asciiTheme="minorEastAsia" w:hAnsiTheme="minorEastAsia" w:hint="eastAsia"/>
        </w:rPr>
        <w:t>热解</w:t>
      </w:r>
      <w:r w:rsidRPr="00C25FC5">
        <w:rPr>
          <w:rFonts w:asciiTheme="minorEastAsia" w:hAnsiTheme="minorEastAsia" w:hint="eastAsia"/>
        </w:rPr>
        <w:t>升级技术</w:t>
      </w:r>
      <w:r>
        <w:rPr>
          <w:rFonts w:asciiTheme="minorEastAsia" w:hAnsiTheme="minorEastAsia" w:hint="eastAsia"/>
        </w:rPr>
        <w:t>，可把</w:t>
      </w:r>
      <w:r w:rsidRPr="00C25FC5">
        <w:rPr>
          <w:rFonts w:asciiTheme="minorEastAsia" w:hAnsiTheme="minorEastAsia" w:hint="eastAsia"/>
        </w:rPr>
        <w:t>低价值</w:t>
      </w:r>
      <w:r>
        <w:rPr>
          <w:rFonts w:asciiTheme="minorEastAsia" w:hAnsiTheme="minorEastAsia" w:hint="eastAsia"/>
        </w:rPr>
        <w:t>的</w:t>
      </w:r>
      <w:r w:rsidRPr="00C25FC5">
        <w:rPr>
          <w:rFonts w:asciiTheme="minorEastAsia" w:hAnsiTheme="minorEastAsia" w:hint="eastAsia"/>
        </w:rPr>
        <w:t>轮胎</w:t>
      </w:r>
      <w:r>
        <w:rPr>
          <w:rFonts w:asciiTheme="minorEastAsia" w:hAnsiTheme="minorEastAsia" w:hint="eastAsia"/>
        </w:rPr>
        <w:t>热解</w:t>
      </w:r>
      <w:r w:rsidRPr="00C25FC5">
        <w:rPr>
          <w:rFonts w:asciiTheme="minorEastAsia" w:hAnsiTheme="minorEastAsia" w:hint="eastAsia"/>
        </w:rPr>
        <w:t>炭转化为</w:t>
      </w:r>
      <w:r>
        <w:rPr>
          <w:rFonts w:asciiTheme="minorEastAsia" w:hAnsiTheme="minorEastAsia" w:hint="eastAsia"/>
        </w:rPr>
        <w:t>与ASTM炭黑性能相似的、</w:t>
      </w:r>
      <w:r w:rsidRPr="00C25FC5">
        <w:rPr>
          <w:rFonts w:asciiTheme="minorEastAsia" w:hAnsiTheme="minorEastAsia" w:hint="eastAsia"/>
        </w:rPr>
        <w:t>高价值</w:t>
      </w:r>
      <w:r>
        <w:rPr>
          <w:rFonts w:asciiTheme="minorEastAsia" w:hAnsiTheme="minorEastAsia" w:hint="eastAsia"/>
        </w:rPr>
        <w:t>的炭黑替代品，根据不同的</w:t>
      </w:r>
      <w:r w:rsidRPr="00C25FC5">
        <w:rPr>
          <w:rFonts w:asciiTheme="minorEastAsia" w:hAnsiTheme="minorEastAsia" w:hint="eastAsia"/>
        </w:rPr>
        <w:t>应用</w:t>
      </w:r>
      <w:r>
        <w:rPr>
          <w:rFonts w:asciiTheme="minorEastAsia" w:hAnsiTheme="minorEastAsia" w:hint="eastAsia"/>
        </w:rPr>
        <w:t>场合</w:t>
      </w:r>
      <w:r w:rsidRPr="00C25FC5">
        <w:rPr>
          <w:rFonts w:asciiTheme="minorEastAsia" w:hAnsiTheme="minorEastAsia" w:hint="eastAsia"/>
        </w:rPr>
        <w:t>，可替代10%至100%</w:t>
      </w:r>
      <w:r>
        <w:rPr>
          <w:rFonts w:asciiTheme="minorEastAsia" w:hAnsiTheme="minorEastAsia" w:hint="eastAsia"/>
        </w:rPr>
        <w:t>的传统</w:t>
      </w:r>
      <w:r w:rsidRPr="00C25FC5">
        <w:rPr>
          <w:rFonts w:asciiTheme="minorEastAsia" w:hAnsiTheme="minorEastAsia" w:hint="eastAsia"/>
        </w:rPr>
        <w:t>炭黑。</w:t>
      </w:r>
      <w:r>
        <w:rPr>
          <w:rFonts w:asciiTheme="minorEastAsia" w:hAnsiTheme="minorEastAsia" w:hint="eastAsia"/>
        </w:rPr>
        <w:t>克林工业开创了把废轮胎转化为理想的炭黑</w:t>
      </w:r>
      <w:r w:rsidRPr="00C25FC5">
        <w:rPr>
          <w:rFonts w:asciiTheme="minorEastAsia" w:hAnsiTheme="minorEastAsia" w:hint="eastAsia"/>
        </w:rPr>
        <w:t>替代品和</w:t>
      </w:r>
      <w:proofErr w:type="gramStart"/>
      <w:r w:rsidRPr="00C25FC5">
        <w:rPr>
          <w:rFonts w:asciiTheme="minorEastAsia" w:hAnsiTheme="minorEastAsia" w:hint="eastAsia"/>
        </w:rPr>
        <w:t>可</w:t>
      </w:r>
      <w:proofErr w:type="gramEnd"/>
      <w:r w:rsidRPr="00C25FC5">
        <w:rPr>
          <w:rFonts w:asciiTheme="minorEastAsia" w:hAnsiTheme="minorEastAsia" w:hint="eastAsia"/>
        </w:rPr>
        <w:t>再生</w:t>
      </w:r>
      <w:r>
        <w:rPr>
          <w:rFonts w:asciiTheme="minorEastAsia" w:hAnsiTheme="minorEastAsia" w:hint="eastAsia"/>
        </w:rPr>
        <w:t>的生物燃料的工业化生产</w:t>
      </w:r>
      <w:r w:rsidRPr="00C25FC5">
        <w:rPr>
          <w:rFonts w:asciiTheme="minorEastAsia" w:hAnsiTheme="minorEastAsia" w:hint="eastAsia"/>
        </w:rPr>
        <w:t>流程，从而显著节约了环境成本。</w:t>
      </w:r>
    </w:p>
    <w:p w:rsidR="00B21197" w:rsidRDefault="00B21197" w:rsidP="00B2119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回收的热解油料</w:t>
      </w:r>
      <w:r w:rsidRPr="00D62914">
        <w:rPr>
          <w:rFonts w:asciiTheme="minorEastAsia" w:eastAsiaTheme="minorEastAsia" w:hAnsiTheme="minorEastAsia" w:hint="eastAsia"/>
        </w:rPr>
        <w:t>采用回收燃料油升级</w:t>
      </w:r>
      <w:r>
        <w:rPr>
          <w:rFonts w:asciiTheme="minorEastAsia" w:eastAsiaTheme="minorEastAsia" w:hAnsiTheme="minorEastAsia" w:hint="eastAsia"/>
        </w:rPr>
        <w:t>分馏</w:t>
      </w:r>
      <w:r w:rsidRPr="00D62914">
        <w:rPr>
          <w:rFonts w:asciiTheme="minorEastAsia" w:eastAsiaTheme="minorEastAsia" w:hAnsiTheme="minorEastAsia" w:hint="eastAsia"/>
        </w:rPr>
        <w:t>技术</w:t>
      </w:r>
      <w:r>
        <w:rPr>
          <w:rFonts w:asciiTheme="minorEastAsia" w:eastAsiaTheme="minorEastAsia" w:hAnsiTheme="minorEastAsia" w:hint="eastAsia"/>
        </w:rPr>
        <w:t>，经蒸馏和冷凝，</w:t>
      </w:r>
      <w:r w:rsidRPr="00D62914">
        <w:rPr>
          <w:rFonts w:asciiTheme="minorEastAsia" w:eastAsiaTheme="minorEastAsia" w:hAnsiTheme="minorEastAsia" w:hint="eastAsia"/>
        </w:rPr>
        <w:t>分成两股物流，其中约85%是与</w:t>
      </w:r>
      <w:r>
        <w:rPr>
          <w:rFonts w:asciiTheme="minorEastAsia" w:eastAsiaTheme="minorEastAsia" w:hAnsiTheme="minorEastAsia" w:hint="eastAsia"/>
        </w:rPr>
        <w:t>船用低硫燃料油（</w:t>
      </w:r>
      <w:r w:rsidRPr="00D62914">
        <w:rPr>
          <w:rFonts w:asciiTheme="minorEastAsia" w:eastAsiaTheme="minorEastAsia" w:hAnsiTheme="minorEastAsia" w:hint="eastAsia"/>
        </w:rPr>
        <w:t>VLSFO</w:t>
      </w:r>
      <w:r>
        <w:rPr>
          <w:rFonts w:asciiTheme="minorEastAsia" w:eastAsiaTheme="minorEastAsia" w:hAnsiTheme="minorEastAsia" w:hint="eastAsia"/>
        </w:rPr>
        <w:t>）质量相似的油品</w:t>
      </w:r>
      <w:r w:rsidRPr="00D62914">
        <w:rPr>
          <w:rFonts w:asciiTheme="minorEastAsia" w:eastAsiaTheme="minorEastAsia" w:hAnsiTheme="minorEastAsia" w:hint="eastAsia"/>
        </w:rPr>
        <w:t>，1%-15%</w:t>
      </w:r>
      <w:r>
        <w:rPr>
          <w:rFonts w:asciiTheme="minorEastAsia" w:eastAsiaTheme="minorEastAsia" w:hAnsiTheme="minorEastAsia" w:hint="eastAsia"/>
        </w:rPr>
        <w:t>是石脑油类产品。最终的</w:t>
      </w:r>
      <w:proofErr w:type="gramStart"/>
      <w:r>
        <w:rPr>
          <w:rFonts w:asciiTheme="minorEastAsia" w:eastAsiaTheme="minorEastAsia" w:hAnsiTheme="minorEastAsia" w:hint="eastAsia"/>
        </w:rPr>
        <w:t>热</w:t>
      </w:r>
      <w:r w:rsidRPr="00D62914">
        <w:rPr>
          <w:rFonts w:asciiTheme="minorEastAsia" w:eastAsiaTheme="minorEastAsia" w:hAnsiTheme="minorEastAsia" w:hint="eastAsia"/>
        </w:rPr>
        <w:t>解油</w:t>
      </w:r>
      <w:proofErr w:type="gramEnd"/>
      <w:r w:rsidRPr="00D62914">
        <w:rPr>
          <w:rFonts w:asciiTheme="minorEastAsia" w:eastAsiaTheme="minorEastAsia" w:hAnsiTheme="minorEastAsia" w:hint="eastAsia"/>
        </w:rPr>
        <w:t>含有约35-40%的生物基含量，这主要是因为报废轮胎中含有大量的天然橡胶。</w:t>
      </w:r>
    </w:p>
    <w:p w:rsidR="00B21197" w:rsidRPr="00D62914" w:rsidRDefault="00B21197" w:rsidP="00B2119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该墨尔本项目热解的回收产品，可通过当地的船用燃料市场、</w:t>
      </w:r>
      <w:r w:rsidRPr="00D62914">
        <w:rPr>
          <w:rFonts w:asciiTheme="minorEastAsia" w:eastAsiaTheme="minorEastAsia" w:hAnsiTheme="minorEastAsia" w:hint="eastAsia"/>
        </w:rPr>
        <w:t>轮胎</w:t>
      </w:r>
      <w:r>
        <w:rPr>
          <w:rFonts w:asciiTheme="minorEastAsia" w:eastAsiaTheme="minorEastAsia" w:hAnsiTheme="minorEastAsia" w:hint="eastAsia"/>
        </w:rPr>
        <w:t>制造业、橡胶复合材料，以及传统炭黑制造业重新进入</w:t>
      </w:r>
      <w:r w:rsidRPr="00D62914">
        <w:rPr>
          <w:rFonts w:asciiTheme="minorEastAsia" w:eastAsiaTheme="minorEastAsia" w:hAnsiTheme="minorEastAsia" w:hint="eastAsia"/>
        </w:rPr>
        <w:t>原材料供应链。</w:t>
      </w:r>
      <w:r>
        <w:rPr>
          <w:rFonts w:asciiTheme="minorEastAsia" w:eastAsiaTheme="minorEastAsia" w:hAnsiTheme="minorEastAsia" w:hint="eastAsia"/>
        </w:rPr>
        <w:t>（嘉陵江）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1197"/>
    <w:rsid w:val="002E6C59"/>
    <w:rsid w:val="003E7755"/>
    <w:rsid w:val="0067199C"/>
    <w:rsid w:val="00B2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97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2022-12-23T09:06:00Z</dcterms:created>
  <dcterms:modified xsi:type="dcterms:W3CDTF">2022-12-23T09:07:00Z</dcterms:modified>
</cp:coreProperties>
</file>