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B4F" w:rsidRPr="003C4B7D" w:rsidRDefault="00F57B4F" w:rsidP="00F57B4F">
      <w:pPr>
        <w:rPr>
          <w:rFonts w:asciiTheme="minorEastAsia" w:eastAsiaTheme="minorEastAsia" w:hAnsiTheme="minorEastAsia" w:cs="宋体"/>
          <w:b/>
          <w:bCs/>
          <w:szCs w:val="21"/>
        </w:rPr>
      </w:pPr>
      <w:r w:rsidRPr="003C4B7D">
        <w:rPr>
          <w:rFonts w:asciiTheme="minorEastAsia" w:eastAsiaTheme="minorEastAsia" w:hAnsiTheme="minorEastAsia" w:cs="宋体" w:hint="eastAsia"/>
          <w:b/>
          <w:bCs/>
          <w:szCs w:val="21"/>
        </w:rPr>
        <w:t>日本1月份炭黑</w:t>
      </w:r>
      <w:r>
        <w:rPr>
          <w:rFonts w:asciiTheme="minorEastAsia" w:eastAsiaTheme="minorEastAsia" w:hAnsiTheme="minorEastAsia" w:cs="宋体" w:hint="eastAsia"/>
          <w:b/>
          <w:bCs/>
          <w:szCs w:val="21"/>
        </w:rPr>
        <w:t>产量增</w:t>
      </w:r>
      <w:r>
        <w:rPr>
          <w:rFonts w:asciiTheme="minorEastAsia" w:hAnsiTheme="minorEastAsia" w:cs="宋体" w:hint="eastAsia"/>
          <w:b/>
          <w:bCs/>
          <w:szCs w:val="21"/>
        </w:rPr>
        <w:t>4.5</w:t>
      </w:r>
      <w:r w:rsidRPr="003C4B7D">
        <w:rPr>
          <w:rFonts w:asciiTheme="minorEastAsia" w:eastAsiaTheme="minorEastAsia" w:hAnsiTheme="minorEastAsia" w:cs="宋体" w:hint="eastAsia"/>
          <w:b/>
          <w:bCs/>
          <w:szCs w:val="21"/>
        </w:rPr>
        <w:t>%</w:t>
      </w:r>
      <w:r>
        <w:rPr>
          <w:rFonts w:asciiTheme="minorEastAsia" w:eastAsiaTheme="minorEastAsia" w:hAnsiTheme="minorEastAsia" w:cs="宋体" w:hint="eastAsia"/>
          <w:b/>
          <w:bCs/>
          <w:szCs w:val="21"/>
        </w:rPr>
        <w:t>而出货量减</w:t>
      </w:r>
      <w:r>
        <w:rPr>
          <w:rFonts w:asciiTheme="minorEastAsia" w:hAnsiTheme="minorEastAsia" w:cs="宋体" w:hint="eastAsia"/>
          <w:b/>
          <w:bCs/>
          <w:szCs w:val="21"/>
        </w:rPr>
        <w:t>3.7</w:t>
      </w:r>
      <w:r w:rsidRPr="003C4B7D">
        <w:rPr>
          <w:rFonts w:asciiTheme="minorEastAsia" w:eastAsiaTheme="minorEastAsia" w:hAnsiTheme="minorEastAsia" w:cs="宋体" w:hint="eastAsia"/>
          <w:b/>
          <w:bCs/>
          <w:szCs w:val="21"/>
        </w:rPr>
        <w:t>%</w:t>
      </w:r>
    </w:p>
    <w:p w:rsidR="00F57B4F" w:rsidRPr="000B72A7" w:rsidRDefault="00F57B4F" w:rsidP="00F57B4F">
      <w:pPr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hAnsiTheme="minorEastAsia" w:hint="eastAsia"/>
        </w:rPr>
        <w:t>据《</w:t>
      </w:r>
      <w:r w:rsidRPr="000B72A7">
        <w:rPr>
          <w:rFonts w:asciiTheme="minorEastAsia" w:hAnsiTheme="minorEastAsia" w:hint="eastAsia"/>
          <w:i/>
        </w:rPr>
        <w:t>日本カーボンブラック协会</w:t>
      </w:r>
      <w:r>
        <w:rPr>
          <w:rFonts w:asciiTheme="minorEastAsia" w:hAnsiTheme="minorEastAsia" w:hint="eastAsia"/>
          <w:i/>
        </w:rPr>
        <w:t>网站</w:t>
      </w:r>
      <w:r>
        <w:rPr>
          <w:rFonts w:asciiTheme="minorEastAsia" w:hAnsiTheme="minorEastAsia" w:hint="eastAsia"/>
        </w:rPr>
        <w:t>》报道：今年</w:t>
      </w:r>
      <w:r w:rsidRPr="000B72A7">
        <w:rPr>
          <w:rFonts w:asciiTheme="minorEastAsia" w:eastAsiaTheme="minorEastAsia" w:hAnsiTheme="minorEastAsia" w:hint="eastAsia"/>
        </w:rPr>
        <w:t>3月初发布的最新统计数据表明</w:t>
      </w:r>
      <w:r w:rsidRPr="000B72A7">
        <w:rPr>
          <w:rFonts w:asciiTheme="minorEastAsia" w:eastAsiaTheme="minorEastAsia" w:hAnsiTheme="minorEastAsia" w:cs="宋体" w:hint="eastAsia"/>
          <w:szCs w:val="21"/>
        </w:rPr>
        <w:t>：</w:t>
      </w:r>
      <w:r w:rsidRPr="000B72A7">
        <w:rPr>
          <w:rFonts w:asciiTheme="minorEastAsia" w:hAnsiTheme="minorEastAsia" w:cs="宋体" w:hint="eastAsia"/>
          <w:szCs w:val="21"/>
        </w:rPr>
        <w:t>2023</w:t>
      </w:r>
      <w:r w:rsidRPr="000B72A7">
        <w:rPr>
          <w:rFonts w:asciiTheme="minorEastAsia" w:eastAsiaTheme="minorEastAsia" w:hAnsiTheme="minorEastAsia" w:cs="宋体" w:hint="eastAsia"/>
          <w:szCs w:val="21"/>
        </w:rPr>
        <w:t>年1月份，日本的炭黑产量为</w:t>
      </w:r>
      <w:r w:rsidRPr="000B72A7">
        <w:rPr>
          <w:rFonts w:asciiTheme="minorEastAsia" w:hAnsiTheme="minorEastAsia" w:cs="宋体" w:hint="eastAsia"/>
          <w:szCs w:val="21"/>
        </w:rPr>
        <w:t>4.94</w:t>
      </w:r>
      <w:r w:rsidRPr="000B72A7">
        <w:rPr>
          <w:rFonts w:asciiTheme="minorEastAsia" w:eastAsiaTheme="minorEastAsia" w:hAnsiTheme="minorEastAsia" w:cs="宋体" w:hint="eastAsia"/>
          <w:szCs w:val="21"/>
        </w:rPr>
        <w:t>万吨，同比增长</w:t>
      </w:r>
      <w:r w:rsidRPr="000B72A7">
        <w:rPr>
          <w:rFonts w:asciiTheme="minorEastAsia" w:hAnsiTheme="minorEastAsia" w:cs="宋体" w:hint="eastAsia"/>
          <w:szCs w:val="21"/>
        </w:rPr>
        <w:t>4.5</w:t>
      </w:r>
      <w:r w:rsidRPr="000B72A7">
        <w:rPr>
          <w:rFonts w:asciiTheme="minorEastAsia" w:eastAsiaTheme="minorEastAsia" w:hAnsiTheme="minorEastAsia" w:cs="宋体" w:hint="eastAsia"/>
          <w:szCs w:val="21"/>
        </w:rPr>
        <w:t>%；同期的出货量为</w:t>
      </w:r>
      <w:r w:rsidRPr="000B72A7">
        <w:rPr>
          <w:rFonts w:asciiTheme="minorEastAsia" w:hAnsiTheme="minorEastAsia" w:cs="宋体" w:hint="eastAsia"/>
          <w:szCs w:val="21"/>
        </w:rPr>
        <w:t>4.20</w:t>
      </w:r>
      <w:r w:rsidRPr="000B72A7">
        <w:rPr>
          <w:rFonts w:asciiTheme="minorEastAsia" w:eastAsiaTheme="minorEastAsia" w:hAnsiTheme="minorEastAsia" w:cs="宋体" w:hint="eastAsia"/>
          <w:szCs w:val="21"/>
        </w:rPr>
        <w:t>万吨，减少</w:t>
      </w:r>
      <w:r w:rsidRPr="000B72A7">
        <w:rPr>
          <w:rFonts w:asciiTheme="minorEastAsia" w:hAnsiTheme="minorEastAsia" w:cs="宋体" w:hint="eastAsia"/>
          <w:szCs w:val="21"/>
        </w:rPr>
        <w:t>3.7</w:t>
      </w:r>
      <w:r w:rsidRPr="000B72A7">
        <w:rPr>
          <w:rFonts w:asciiTheme="minorEastAsia" w:eastAsiaTheme="minorEastAsia" w:hAnsiTheme="minorEastAsia" w:cs="宋体" w:hint="eastAsia"/>
          <w:szCs w:val="21"/>
        </w:rPr>
        <w:t>%。今年1月份的炭黑出口量</w:t>
      </w:r>
      <w:r w:rsidRPr="000B72A7">
        <w:rPr>
          <w:rFonts w:asciiTheme="minorEastAsia" w:hAnsiTheme="minorEastAsia" w:cs="宋体" w:hint="eastAsia"/>
          <w:szCs w:val="21"/>
        </w:rPr>
        <w:t>0.33</w:t>
      </w:r>
      <w:r w:rsidRPr="000B72A7">
        <w:rPr>
          <w:rFonts w:asciiTheme="minorEastAsia" w:eastAsiaTheme="minorEastAsia" w:hAnsiTheme="minorEastAsia" w:cs="宋体" w:hint="eastAsia"/>
          <w:szCs w:val="21"/>
        </w:rPr>
        <w:t>万吨，下降</w:t>
      </w:r>
      <w:r w:rsidRPr="000B72A7">
        <w:rPr>
          <w:rFonts w:asciiTheme="minorEastAsia" w:hAnsiTheme="minorEastAsia" w:cs="宋体" w:hint="eastAsia"/>
          <w:szCs w:val="21"/>
        </w:rPr>
        <w:t>20.8</w:t>
      </w:r>
      <w:r w:rsidRPr="000B72A7">
        <w:rPr>
          <w:rFonts w:asciiTheme="minorEastAsia" w:eastAsiaTheme="minorEastAsia" w:hAnsiTheme="minorEastAsia" w:cs="宋体" w:hint="eastAsia"/>
          <w:szCs w:val="21"/>
        </w:rPr>
        <w:t>%；而进口量为</w:t>
      </w:r>
      <w:r w:rsidRPr="000B72A7">
        <w:rPr>
          <w:rFonts w:asciiTheme="minorEastAsia" w:hAnsiTheme="minorEastAsia" w:cs="宋体" w:hint="eastAsia"/>
          <w:szCs w:val="21"/>
        </w:rPr>
        <w:t>0.98</w:t>
      </w:r>
      <w:r w:rsidRPr="000B72A7">
        <w:rPr>
          <w:rFonts w:asciiTheme="minorEastAsia" w:eastAsiaTheme="minorEastAsia" w:hAnsiTheme="minorEastAsia" w:cs="宋体" w:hint="eastAsia"/>
          <w:szCs w:val="21"/>
        </w:rPr>
        <w:t>万吨，减少</w:t>
      </w:r>
      <w:r w:rsidRPr="000B72A7">
        <w:rPr>
          <w:rFonts w:asciiTheme="minorEastAsia" w:hAnsiTheme="minorEastAsia" w:cs="宋体" w:hint="eastAsia"/>
          <w:szCs w:val="21"/>
        </w:rPr>
        <w:t>2.</w:t>
      </w:r>
      <w:r w:rsidRPr="000B72A7">
        <w:rPr>
          <w:rFonts w:asciiTheme="minorEastAsia" w:eastAsiaTheme="minorEastAsia" w:hAnsiTheme="minorEastAsia" w:cs="宋体" w:hint="eastAsia"/>
          <w:szCs w:val="21"/>
        </w:rPr>
        <w:t>1%。</w:t>
      </w:r>
      <w:r>
        <w:rPr>
          <w:rFonts w:asciiTheme="minorEastAsia" w:eastAsiaTheme="minorEastAsia" w:hAnsiTheme="minorEastAsia" w:cs="宋体" w:hint="eastAsia"/>
          <w:szCs w:val="21"/>
        </w:rPr>
        <w:t>其中，</w:t>
      </w:r>
      <w:r w:rsidRPr="000B72A7">
        <w:rPr>
          <w:rFonts w:asciiTheme="minorEastAsia" w:eastAsiaTheme="minorEastAsia" w:hAnsiTheme="minorEastAsia" w:cs="宋体" w:hint="eastAsia"/>
          <w:szCs w:val="21"/>
        </w:rPr>
        <w:t>橡胶用炭黑的产量为</w:t>
      </w:r>
      <w:r w:rsidRPr="000B72A7">
        <w:rPr>
          <w:rFonts w:asciiTheme="minorEastAsia" w:hAnsiTheme="minorEastAsia" w:cs="宋体" w:hint="eastAsia"/>
          <w:szCs w:val="21"/>
        </w:rPr>
        <w:t>4.68</w:t>
      </w:r>
      <w:r w:rsidRPr="000B72A7">
        <w:rPr>
          <w:rFonts w:asciiTheme="minorEastAsia" w:eastAsiaTheme="minorEastAsia" w:hAnsiTheme="minorEastAsia" w:cs="宋体" w:hint="eastAsia"/>
          <w:szCs w:val="21"/>
        </w:rPr>
        <w:t>万吨，同比增长</w:t>
      </w:r>
      <w:r w:rsidRPr="000B72A7">
        <w:rPr>
          <w:rFonts w:asciiTheme="minorEastAsia" w:hAnsiTheme="minorEastAsia" w:cs="宋体" w:hint="eastAsia"/>
          <w:szCs w:val="21"/>
        </w:rPr>
        <w:t>3.2</w:t>
      </w:r>
      <w:r w:rsidRPr="000B72A7">
        <w:rPr>
          <w:rFonts w:asciiTheme="minorEastAsia" w:eastAsiaTheme="minorEastAsia" w:hAnsiTheme="minorEastAsia" w:cs="宋体" w:hint="eastAsia"/>
          <w:szCs w:val="21"/>
        </w:rPr>
        <w:t>%；非橡胶用炭黑产量为</w:t>
      </w:r>
      <w:r w:rsidRPr="000B72A7">
        <w:rPr>
          <w:rFonts w:asciiTheme="minorEastAsia" w:hAnsiTheme="minorEastAsia" w:cs="宋体" w:hint="eastAsia"/>
          <w:szCs w:val="21"/>
        </w:rPr>
        <w:t>0.26万吨，减少9.4</w:t>
      </w:r>
      <w:r w:rsidRPr="000B72A7">
        <w:rPr>
          <w:rFonts w:asciiTheme="minorEastAsia" w:eastAsiaTheme="minorEastAsia" w:hAnsiTheme="minorEastAsia" w:cs="宋体" w:hint="eastAsia"/>
          <w:szCs w:val="21"/>
        </w:rPr>
        <w:t>%。橡胶用炭黑的出货量为</w:t>
      </w:r>
      <w:r w:rsidRPr="000B72A7">
        <w:rPr>
          <w:rFonts w:asciiTheme="minorEastAsia" w:hAnsiTheme="minorEastAsia" w:cs="宋体" w:hint="eastAsia"/>
          <w:szCs w:val="21"/>
        </w:rPr>
        <w:t>3.98</w:t>
      </w:r>
      <w:r w:rsidRPr="000B72A7">
        <w:rPr>
          <w:rFonts w:asciiTheme="minorEastAsia" w:eastAsiaTheme="minorEastAsia" w:hAnsiTheme="minorEastAsia" w:cs="宋体" w:hint="eastAsia"/>
          <w:szCs w:val="21"/>
        </w:rPr>
        <w:t>万吨，同比减少</w:t>
      </w:r>
      <w:r w:rsidRPr="000B72A7">
        <w:rPr>
          <w:rFonts w:asciiTheme="minorEastAsia" w:hAnsiTheme="minorEastAsia" w:cs="宋体" w:hint="eastAsia"/>
          <w:szCs w:val="21"/>
        </w:rPr>
        <w:t>3.3</w:t>
      </w:r>
      <w:r w:rsidRPr="000B72A7">
        <w:rPr>
          <w:rFonts w:asciiTheme="minorEastAsia" w:eastAsiaTheme="minorEastAsia" w:hAnsiTheme="minorEastAsia" w:cs="宋体" w:hint="eastAsia"/>
          <w:szCs w:val="21"/>
        </w:rPr>
        <w:t>%；非橡胶用炭黑出货量为</w:t>
      </w:r>
      <w:r w:rsidRPr="000B72A7">
        <w:rPr>
          <w:rFonts w:asciiTheme="minorEastAsia" w:hAnsiTheme="minorEastAsia" w:cs="宋体" w:hint="eastAsia"/>
          <w:szCs w:val="21"/>
        </w:rPr>
        <w:t>0.22</w:t>
      </w:r>
      <w:r w:rsidRPr="000B72A7">
        <w:rPr>
          <w:rFonts w:asciiTheme="minorEastAsia" w:eastAsiaTheme="minorEastAsia" w:hAnsiTheme="minorEastAsia" w:cs="宋体" w:hint="eastAsia"/>
          <w:szCs w:val="21"/>
        </w:rPr>
        <w:t>万吨，下降</w:t>
      </w:r>
      <w:r w:rsidRPr="000B72A7">
        <w:rPr>
          <w:rFonts w:asciiTheme="minorEastAsia" w:hAnsiTheme="minorEastAsia" w:cs="宋体" w:hint="eastAsia"/>
          <w:szCs w:val="21"/>
        </w:rPr>
        <w:t>9</w:t>
      </w:r>
      <w:r w:rsidRPr="000B72A7">
        <w:rPr>
          <w:rFonts w:asciiTheme="minorEastAsia" w:eastAsiaTheme="minorEastAsia" w:hAnsiTheme="minorEastAsia" w:cs="宋体" w:hint="eastAsia"/>
          <w:szCs w:val="21"/>
        </w:rPr>
        <w:t>.6%。</w:t>
      </w:r>
      <w:r>
        <w:rPr>
          <w:rFonts w:asciiTheme="minorEastAsia" w:eastAsiaTheme="minorEastAsia" w:hAnsiTheme="minorEastAsia" w:cs="宋体" w:hint="eastAsia"/>
          <w:szCs w:val="21"/>
        </w:rPr>
        <w:t>（金沙江）</w:t>
      </w:r>
    </w:p>
    <w:p w:rsidR="00246388" w:rsidRDefault="00246388"/>
    <w:sectPr w:rsidR="00246388" w:rsidSect="002463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7B4F"/>
    <w:rsid w:val="00246388"/>
    <w:rsid w:val="00F5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4F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2023-04-19T02:44:00Z</dcterms:created>
  <dcterms:modified xsi:type="dcterms:W3CDTF">2023-04-19T02:44:00Z</dcterms:modified>
</cp:coreProperties>
</file>