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5972A" w14:textId="3259A263" w:rsidR="007C39BF" w:rsidRPr="00471E0C" w:rsidRDefault="00E429FF" w:rsidP="00471E0C">
      <w:pPr>
        <w:jc w:val="center"/>
        <w:rPr>
          <w:b/>
          <w:bCs/>
        </w:rPr>
      </w:pPr>
      <w:r w:rsidRPr="00471E0C">
        <w:rPr>
          <w:b/>
          <w:bCs/>
        </w:rPr>
        <w:t>2023年1-4月全国炭黑进出口情况</w:t>
      </w:r>
    </w:p>
    <w:p w14:paraId="64558EAF" w14:textId="39651F4D" w:rsidR="00E429FF" w:rsidRDefault="00E429FF">
      <w:pPr>
        <w:rPr>
          <w:rFonts w:hint="eastAsia"/>
        </w:rPr>
      </w:pPr>
      <w:r>
        <w:rPr>
          <w:rFonts w:hint="eastAsia"/>
        </w:rPr>
        <w:t>2</w:t>
      </w:r>
      <w:r>
        <w:t>023</w:t>
      </w:r>
      <w:r>
        <w:rPr>
          <w:rFonts w:hint="eastAsia"/>
        </w:rPr>
        <w:t>年1</w:t>
      </w:r>
      <w:r>
        <w:t>-4</w:t>
      </w:r>
      <w:r>
        <w:rPr>
          <w:rFonts w:hint="eastAsia"/>
        </w:rPr>
        <w:t>月我国炭黑出口价升量跌，</w:t>
      </w:r>
      <w:r>
        <w:t>1-4</w:t>
      </w:r>
      <w:r>
        <w:rPr>
          <w:rFonts w:hint="eastAsia"/>
        </w:rPr>
        <w:t>月累计出口炭黑1</w:t>
      </w:r>
      <w:r>
        <w:t>9.3</w:t>
      </w:r>
      <w:r>
        <w:rPr>
          <w:rFonts w:hint="eastAsia"/>
        </w:rPr>
        <w:t>万吨同比下降1</w:t>
      </w:r>
      <w:r>
        <w:t>5.84</w:t>
      </w:r>
      <w:r>
        <w:rPr>
          <w:rFonts w:hint="eastAsia"/>
        </w:rPr>
        <w:t>个百分点，平均出口价格每吨1</w:t>
      </w:r>
      <w:r>
        <w:t>689.06</w:t>
      </w:r>
      <w:r>
        <w:rPr>
          <w:rFonts w:hint="eastAsia"/>
        </w:rPr>
        <w:t>美元，同比提高了8</w:t>
      </w:r>
      <w:r>
        <w:t>.19</w:t>
      </w:r>
      <w:r>
        <w:rPr>
          <w:rFonts w:hint="eastAsia"/>
        </w:rPr>
        <w:t>个百分点；而进口方面，随着俄罗斯炭黑进口量的增加</w:t>
      </w:r>
      <w:r w:rsidR="00471E0C">
        <w:rPr>
          <w:rFonts w:hint="eastAsia"/>
        </w:rPr>
        <w:t>与</w:t>
      </w:r>
      <w:r>
        <w:rPr>
          <w:rFonts w:hint="eastAsia"/>
        </w:rPr>
        <w:t>出口炭黑形成鲜明对比，出现了量增价跌的趋势，1</w:t>
      </w:r>
      <w:r>
        <w:t>-4</w:t>
      </w:r>
      <w:r>
        <w:rPr>
          <w:rFonts w:hint="eastAsia"/>
        </w:rPr>
        <w:t>月累计进口炭黑7</w:t>
      </w:r>
      <w:r>
        <w:t>.9</w:t>
      </w:r>
      <w:r>
        <w:rPr>
          <w:rFonts w:hint="eastAsia"/>
        </w:rPr>
        <w:t>万吨，同比增长1</w:t>
      </w:r>
      <w:r>
        <w:t>41.05</w:t>
      </w:r>
      <w:r>
        <w:rPr>
          <w:rFonts w:hint="eastAsia"/>
        </w:rPr>
        <w:t>百分点，平均进口价格</w:t>
      </w:r>
      <w:r w:rsidR="00471E0C">
        <w:rPr>
          <w:rFonts w:hint="eastAsia"/>
        </w:rPr>
        <w:t>每吨1</w:t>
      </w:r>
      <w:r w:rsidR="00471E0C">
        <w:t>893.13</w:t>
      </w:r>
      <w:r w:rsidR="00471E0C">
        <w:rPr>
          <w:rFonts w:hint="eastAsia"/>
        </w:rPr>
        <w:t>美元，同比下降了</w:t>
      </w:r>
      <w:r w:rsidR="00471E0C">
        <w:t>46.57</w:t>
      </w:r>
      <w:r w:rsidR="00471E0C">
        <w:rPr>
          <w:rFonts w:hint="eastAsia"/>
        </w:rPr>
        <w:t>个百分点。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935"/>
        <w:gridCol w:w="936"/>
        <w:gridCol w:w="936"/>
        <w:gridCol w:w="936"/>
        <w:gridCol w:w="1051"/>
        <w:gridCol w:w="936"/>
        <w:gridCol w:w="707"/>
        <w:gridCol w:w="707"/>
        <w:gridCol w:w="616"/>
      </w:tblGrid>
      <w:tr w:rsidR="00E429FF" w:rsidRPr="00E429FF" w14:paraId="61E487CE" w14:textId="77777777" w:rsidTr="00E429FF">
        <w:trPr>
          <w:trHeight w:val="300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14:paraId="3A4E1E13" w14:textId="77777777" w:rsidR="00E429FF" w:rsidRPr="00E429FF" w:rsidRDefault="00E429FF" w:rsidP="00E429F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2023年全国炭黑出口 单位 吨、美元、美元/吨</w:t>
            </w:r>
          </w:p>
        </w:tc>
      </w:tr>
      <w:tr w:rsidR="00E429FF" w:rsidRPr="00E429FF" w14:paraId="0305D40D" w14:textId="77777777" w:rsidTr="00E429FF">
        <w:trPr>
          <w:trHeight w:val="300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173ADFED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月份</w:t>
            </w:r>
          </w:p>
        </w:tc>
        <w:tc>
          <w:tcPr>
            <w:tcW w:w="1707" w:type="pct"/>
            <w:gridSpan w:val="3"/>
            <w:shd w:val="clear" w:color="auto" w:fill="auto"/>
            <w:noWrap/>
            <w:vAlign w:val="center"/>
            <w:hideMark/>
          </w:tcPr>
          <w:p w14:paraId="48AD44C3" w14:textId="77777777" w:rsidR="00E429FF" w:rsidRPr="00E429FF" w:rsidRDefault="00E429FF" w:rsidP="00E429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2023年</w:t>
            </w:r>
          </w:p>
        </w:tc>
        <w:tc>
          <w:tcPr>
            <w:tcW w:w="1776" w:type="pct"/>
            <w:gridSpan w:val="3"/>
            <w:shd w:val="clear" w:color="auto" w:fill="auto"/>
            <w:noWrap/>
            <w:vAlign w:val="center"/>
            <w:hideMark/>
          </w:tcPr>
          <w:p w14:paraId="3A33D97D" w14:textId="77777777" w:rsidR="00E429FF" w:rsidRPr="00E429FF" w:rsidRDefault="00E429FF" w:rsidP="00E429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2022年</w:t>
            </w:r>
          </w:p>
        </w:tc>
        <w:tc>
          <w:tcPr>
            <w:tcW w:w="1224" w:type="pct"/>
            <w:gridSpan w:val="3"/>
            <w:shd w:val="clear" w:color="auto" w:fill="auto"/>
            <w:noWrap/>
            <w:vAlign w:val="center"/>
            <w:hideMark/>
          </w:tcPr>
          <w:p w14:paraId="722B526B" w14:textId="77777777" w:rsidR="00E429FF" w:rsidRPr="00E429FF" w:rsidRDefault="00E429FF" w:rsidP="00E429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同比%</w:t>
            </w:r>
          </w:p>
        </w:tc>
      </w:tr>
      <w:tr w:rsidR="00E429FF" w:rsidRPr="00E429FF" w14:paraId="08248638" w14:textId="77777777" w:rsidTr="00E429FF">
        <w:trPr>
          <w:trHeight w:val="300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11A4AFE5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75FCAE5F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出口数量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79BA5C9B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出口金额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7D7FAE4D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平均价格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264EB3E3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出口数量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3457E54E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出口金额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2B04B302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平均价格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6E542D1D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数量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2E53A620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金额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5A18E560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均价</w:t>
            </w:r>
          </w:p>
        </w:tc>
      </w:tr>
      <w:tr w:rsidR="00E429FF" w:rsidRPr="00E429FF" w14:paraId="6C4A728B" w14:textId="77777777" w:rsidTr="00E429FF">
        <w:trPr>
          <w:trHeight w:val="300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7C3DCCDC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1月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69E90ECD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50378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2CE9CA7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87645833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20099BC4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1739.76 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2BA961D5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55303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C1AE1A0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84324722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4E4E8846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1524.78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35CEB468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-8.91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55EBBE7D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3.94 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4FF7B0E7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14.10 </w:t>
            </w:r>
          </w:p>
        </w:tc>
      </w:tr>
      <w:tr w:rsidR="00E429FF" w:rsidRPr="00E429FF" w14:paraId="04A00F13" w14:textId="77777777" w:rsidTr="00E429FF">
        <w:trPr>
          <w:trHeight w:val="300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7F193C86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2月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0633CE9A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47836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0C89AF68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78216039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191AEADF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1635.09 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38B1286E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38103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7F68DF5F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57292030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754E306D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1503.61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53A4BB9C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25.54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71BE2CCE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36.52 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27C9D293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8.74 </w:t>
            </w:r>
          </w:p>
        </w:tc>
      </w:tr>
      <w:tr w:rsidR="00E429FF" w:rsidRPr="00E429FF" w14:paraId="69E44DB8" w14:textId="77777777" w:rsidTr="00E429FF">
        <w:trPr>
          <w:trHeight w:val="300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0B6EEBD3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3月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3959BFAA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44564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431AB792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77742231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73013B92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1744.51 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11574096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55744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5B55675F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89075769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766BA025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1597.94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19EB9638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-20.06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7DEE8FAC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-12.72 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440AB591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9.17 </w:t>
            </w:r>
          </w:p>
        </w:tc>
      </w:tr>
      <w:tr w:rsidR="00E429FF" w:rsidRPr="00E429FF" w14:paraId="669D983B" w14:textId="77777777" w:rsidTr="00E429FF">
        <w:trPr>
          <w:trHeight w:val="300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76868812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4月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221F20E3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49791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1F3D722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81657118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13519CF6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1640.00 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3CFF4BD4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79652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290CE247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126518745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6E518499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1588.39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4858D45F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-37.49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12D824D8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-35.46 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090A2E44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3.25 </w:t>
            </w:r>
          </w:p>
        </w:tc>
      </w:tr>
      <w:tr w:rsidR="00E429FF" w:rsidRPr="00E429FF" w14:paraId="18D5B709" w14:textId="77777777" w:rsidTr="00E429FF">
        <w:trPr>
          <w:trHeight w:val="300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14:paraId="3435F6D4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合计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154AEC86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color w:val="000000"/>
                <w:kern w:val="0"/>
                <w:sz w:val="16"/>
                <w:szCs w:val="16"/>
              </w:rPr>
              <w:t>192569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76608B6C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325261221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70D197A8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1689.06 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33B3F7C0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228802</w:t>
            </w:r>
          </w:p>
        </w:tc>
        <w:tc>
          <w:tcPr>
            <w:tcW w:w="638" w:type="pct"/>
            <w:shd w:val="clear" w:color="auto" w:fill="auto"/>
            <w:noWrap/>
            <w:vAlign w:val="center"/>
            <w:hideMark/>
          </w:tcPr>
          <w:p w14:paraId="1A3453FF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357211266</w:t>
            </w:r>
          </w:p>
        </w:tc>
        <w:tc>
          <w:tcPr>
            <w:tcW w:w="569" w:type="pct"/>
            <w:shd w:val="clear" w:color="auto" w:fill="auto"/>
            <w:noWrap/>
            <w:vAlign w:val="center"/>
            <w:hideMark/>
          </w:tcPr>
          <w:p w14:paraId="64872FE8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1561.22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3145C20E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-15.84 </w:t>
            </w:r>
          </w:p>
        </w:tc>
        <w:tc>
          <w:tcPr>
            <w:tcW w:w="431" w:type="pct"/>
            <w:shd w:val="clear" w:color="auto" w:fill="auto"/>
            <w:noWrap/>
            <w:vAlign w:val="center"/>
            <w:hideMark/>
          </w:tcPr>
          <w:p w14:paraId="5C3266B4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-8.94 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14:paraId="149AFC82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8.19 </w:t>
            </w:r>
          </w:p>
        </w:tc>
      </w:tr>
    </w:tbl>
    <w:p w14:paraId="2BCC2F05" w14:textId="77777777" w:rsidR="00E429FF" w:rsidRDefault="00E429F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951"/>
        <w:gridCol w:w="951"/>
        <w:gridCol w:w="951"/>
        <w:gridCol w:w="951"/>
        <w:gridCol w:w="951"/>
        <w:gridCol w:w="951"/>
        <w:gridCol w:w="719"/>
        <w:gridCol w:w="616"/>
        <w:gridCol w:w="719"/>
      </w:tblGrid>
      <w:tr w:rsidR="00E429FF" w:rsidRPr="00E429FF" w14:paraId="28EC9FDC" w14:textId="77777777" w:rsidTr="00E429FF">
        <w:trPr>
          <w:trHeight w:val="300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14:paraId="0D985B20" w14:textId="77777777" w:rsidR="00E429FF" w:rsidRPr="00E429FF" w:rsidRDefault="00E429FF" w:rsidP="00E429FF">
            <w:pPr>
              <w:widowControl/>
              <w:jc w:val="center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2023年全国炭黑进口 单位 吨、美元、美元/吨</w:t>
            </w:r>
          </w:p>
        </w:tc>
      </w:tr>
      <w:tr w:rsidR="00E429FF" w:rsidRPr="00E429FF" w14:paraId="2F0E8BE7" w14:textId="77777777" w:rsidTr="00E429FF">
        <w:trPr>
          <w:trHeight w:val="30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8BD8E78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月份</w:t>
            </w:r>
          </w:p>
        </w:tc>
        <w:tc>
          <w:tcPr>
            <w:tcW w:w="1731" w:type="pct"/>
            <w:gridSpan w:val="3"/>
            <w:shd w:val="clear" w:color="auto" w:fill="auto"/>
            <w:noWrap/>
            <w:vAlign w:val="center"/>
            <w:hideMark/>
          </w:tcPr>
          <w:p w14:paraId="3B0F5960" w14:textId="77777777" w:rsidR="00E429FF" w:rsidRPr="00E429FF" w:rsidRDefault="00E429FF" w:rsidP="00E429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2023年</w:t>
            </w:r>
          </w:p>
        </w:tc>
        <w:tc>
          <w:tcPr>
            <w:tcW w:w="1731" w:type="pct"/>
            <w:gridSpan w:val="3"/>
            <w:shd w:val="clear" w:color="auto" w:fill="auto"/>
            <w:noWrap/>
            <w:vAlign w:val="center"/>
            <w:hideMark/>
          </w:tcPr>
          <w:p w14:paraId="56E4922A" w14:textId="77777777" w:rsidR="00E429FF" w:rsidRPr="00E429FF" w:rsidRDefault="00E429FF" w:rsidP="00E429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2022年</w:t>
            </w:r>
          </w:p>
        </w:tc>
        <w:tc>
          <w:tcPr>
            <w:tcW w:w="1241" w:type="pct"/>
            <w:gridSpan w:val="3"/>
            <w:shd w:val="clear" w:color="auto" w:fill="auto"/>
            <w:noWrap/>
            <w:vAlign w:val="center"/>
            <w:hideMark/>
          </w:tcPr>
          <w:p w14:paraId="19C82A61" w14:textId="77777777" w:rsidR="00E429FF" w:rsidRPr="00E429FF" w:rsidRDefault="00E429FF" w:rsidP="00E429FF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同比%</w:t>
            </w:r>
          </w:p>
        </w:tc>
      </w:tr>
      <w:tr w:rsidR="00E429FF" w:rsidRPr="00E429FF" w14:paraId="5C420802" w14:textId="77777777" w:rsidTr="00E429FF">
        <w:trPr>
          <w:trHeight w:val="30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5C19ED64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69B4F250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进口数量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DC0D0DC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进口金额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919740B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平均价格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085A7F4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进口数量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289334D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进口金额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481EDF5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平均价格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3792B9CE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数量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14:paraId="12EED999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金额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701E7A2D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均价</w:t>
            </w:r>
          </w:p>
        </w:tc>
      </w:tr>
      <w:tr w:rsidR="00E429FF" w:rsidRPr="00E429FF" w14:paraId="0DF7E1C0" w14:textId="77777777" w:rsidTr="00E429FF">
        <w:trPr>
          <w:trHeight w:val="30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6C3A11B6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1月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AC65CE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18711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6E76920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36303854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6B8F4F3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1940.24 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099DFBA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8045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A28A70E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27858824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49D9EAD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3462.87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7DDD1D79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132.58 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14:paraId="26C0A7DD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30.31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47F49B55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-43.97 </w:t>
            </w:r>
          </w:p>
        </w:tc>
      </w:tr>
      <w:tr w:rsidR="00E429FF" w:rsidRPr="00E429FF" w14:paraId="0720D18F" w14:textId="77777777" w:rsidTr="00E429FF">
        <w:trPr>
          <w:trHeight w:val="30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799C3C5E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2月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9C4D622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20337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F57DD73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37680081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8D74B6F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1852.78 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675C62E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6940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F4098E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23784539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C3750C7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3427.17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0122C13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193.04 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14:paraId="2D5BAD3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58.42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31117E23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-45.94 </w:t>
            </w:r>
          </w:p>
        </w:tc>
      </w:tr>
      <w:tr w:rsidR="00E429FF" w:rsidRPr="00E429FF" w14:paraId="71F081C9" w14:textId="77777777" w:rsidTr="00E429FF">
        <w:trPr>
          <w:trHeight w:val="30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111405B3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3月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82B5C56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19314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42822932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35670733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6732C26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1846.88 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5B715E22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9181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7351E43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31178044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BD6B6FF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3395.93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3737397E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110.37 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14:paraId="5CA55CF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14.41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4EECEA97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-45.61 </w:t>
            </w:r>
          </w:p>
        </w:tc>
      </w:tr>
      <w:tr w:rsidR="00E429FF" w:rsidRPr="00E429FF" w14:paraId="561DE1C1" w14:textId="77777777" w:rsidTr="00E429FF">
        <w:trPr>
          <w:trHeight w:val="30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32B0018B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4月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537FF59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21091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704BC89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40760166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65BC2E5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1932.59 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95083EA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8795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10E16EBE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33965650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362347C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3861.93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59843B22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139.81 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14:paraId="40DD6922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20.00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091718C5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-49.96 </w:t>
            </w:r>
          </w:p>
        </w:tc>
      </w:tr>
      <w:tr w:rsidR="00E429FF" w:rsidRPr="00E429FF" w14:paraId="0FC4C0FC" w14:textId="77777777" w:rsidTr="00E429FF">
        <w:trPr>
          <w:trHeight w:val="300"/>
        </w:trPr>
        <w:tc>
          <w:tcPr>
            <w:tcW w:w="297" w:type="pct"/>
            <w:shd w:val="clear" w:color="auto" w:fill="auto"/>
            <w:noWrap/>
            <w:vAlign w:val="center"/>
            <w:hideMark/>
          </w:tcPr>
          <w:p w14:paraId="323D9AA0" w14:textId="77777777" w:rsidR="00E429FF" w:rsidRPr="00E429FF" w:rsidRDefault="00E429FF" w:rsidP="00E429FF">
            <w:pPr>
              <w:widowControl/>
              <w:jc w:val="left"/>
              <w:rPr>
                <w:rFonts w:ascii="宋体" w:eastAsia="宋体" w:hAnsi="宋体" w:cs="宋体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合计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061B329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79453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F22E6DD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150414834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8FF8441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1893.13 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3D817CE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32961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2BA20BE7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>116787057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14:paraId="02AF702B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3543.19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1F6ECD88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141.05 </w:t>
            </w:r>
          </w:p>
        </w:tc>
        <w:tc>
          <w:tcPr>
            <w:tcW w:w="367" w:type="pct"/>
            <w:shd w:val="clear" w:color="auto" w:fill="auto"/>
            <w:noWrap/>
            <w:vAlign w:val="center"/>
            <w:hideMark/>
          </w:tcPr>
          <w:p w14:paraId="78CF9ED1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28.79 </w:t>
            </w:r>
          </w:p>
        </w:tc>
        <w:tc>
          <w:tcPr>
            <w:tcW w:w="437" w:type="pct"/>
            <w:shd w:val="clear" w:color="auto" w:fill="auto"/>
            <w:noWrap/>
            <w:vAlign w:val="center"/>
            <w:hideMark/>
          </w:tcPr>
          <w:p w14:paraId="500CA28C" w14:textId="77777777" w:rsidR="00E429FF" w:rsidRPr="00E429FF" w:rsidRDefault="00E429FF" w:rsidP="00E429FF">
            <w:pPr>
              <w:widowControl/>
              <w:jc w:val="right"/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</w:pPr>
            <w:r w:rsidRPr="00E429FF">
              <w:rPr>
                <w:rFonts w:ascii="宋体" w:eastAsia="宋体" w:hAnsi="宋体" w:cs="宋体" w:hint="eastAsia"/>
                <w:kern w:val="0"/>
                <w:sz w:val="16"/>
                <w:szCs w:val="16"/>
              </w:rPr>
              <w:t xml:space="preserve">-46.57 </w:t>
            </w:r>
          </w:p>
        </w:tc>
      </w:tr>
    </w:tbl>
    <w:p w14:paraId="30A6EE92" w14:textId="77777777" w:rsidR="00E429FF" w:rsidRDefault="00E429FF">
      <w:pPr>
        <w:rPr>
          <w:rFonts w:hint="eastAsia"/>
        </w:rPr>
      </w:pPr>
    </w:p>
    <w:sectPr w:rsidR="00E42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F39AE" w14:textId="77777777" w:rsidR="00D63263" w:rsidRDefault="00D63263" w:rsidP="00E429FF">
      <w:r>
        <w:separator/>
      </w:r>
    </w:p>
  </w:endnote>
  <w:endnote w:type="continuationSeparator" w:id="0">
    <w:p w14:paraId="4B89AAB2" w14:textId="77777777" w:rsidR="00D63263" w:rsidRDefault="00D63263" w:rsidP="00E42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44552" w14:textId="77777777" w:rsidR="00D63263" w:rsidRDefault="00D63263" w:rsidP="00E429FF">
      <w:r>
        <w:separator/>
      </w:r>
    </w:p>
  </w:footnote>
  <w:footnote w:type="continuationSeparator" w:id="0">
    <w:p w14:paraId="518C3575" w14:textId="77777777" w:rsidR="00D63263" w:rsidRDefault="00D63263" w:rsidP="00E42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1E"/>
    <w:rsid w:val="00471E0C"/>
    <w:rsid w:val="007C39BF"/>
    <w:rsid w:val="00A4151E"/>
    <w:rsid w:val="00D63263"/>
    <w:rsid w:val="00E4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B779FF"/>
  <w15:chartTrackingRefBased/>
  <w15:docId w15:val="{D0819E65-3C92-426E-9EE3-D352204BB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9F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29F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29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29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88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2023-06-27T04:54:00Z</dcterms:created>
  <dcterms:modified xsi:type="dcterms:W3CDTF">2023-06-27T05:05:00Z</dcterms:modified>
</cp:coreProperties>
</file>