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565" w:rsidRPr="00E86565" w:rsidRDefault="00E86565" w:rsidP="00E86565">
      <w:r w:rsidRPr="00E86565">
        <w:rPr>
          <w:rFonts w:hint="eastAsia"/>
        </w:rPr>
        <w:t>金</w:t>
      </w:r>
      <w:proofErr w:type="gramStart"/>
      <w:r w:rsidRPr="00E86565">
        <w:rPr>
          <w:rFonts w:hint="eastAsia"/>
        </w:rPr>
        <w:t>能科技</w:t>
      </w:r>
      <w:proofErr w:type="gramEnd"/>
      <w:r w:rsidRPr="00E86565">
        <w:rPr>
          <w:rFonts w:hint="eastAsia"/>
        </w:rPr>
        <w:t>开发的炭黑原料油的脱水预处理系统</w:t>
      </w:r>
    </w:p>
    <w:p w:rsidR="00E86565" w:rsidRPr="00E86565" w:rsidRDefault="00E86565" w:rsidP="00E86565">
      <w:r w:rsidRPr="00E86565">
        <w:rPr>
          <w:rFonts w:hint="eastAsia"/>
        </w:rPr>
        <w:t>据《中国国家知识产权局网站》</w:t>
      </w:r>
      <w:r w:rsidRPr="00E86565">
        <w:rPr>
          <w:rFonts w:hint="eastAsia"/>
        </w:rPr>
        <w:t>2023-01-17</w:t>
      </w:r>
      <w:r w:rsidRPr="00E86565">
        <w:rPr>
          <w:rFonts w:hint="eastAsia"/>
        </w:rPr>
        <w:t>发布中国实用新型授权公告：山东金能科技股份有限公司开发的一种炭黑原料油的脱水预处理系统，以授权公告号：</w:t>
      </w:r>
      <w:r w:rsidRPr="00E86565">
        <w:rPr>
          <w:rFonts w:hint="eastAsia"/>
        </w:rPr>
        <w:t xml:space="preserve">CN </w:t>
      </w:r>
      <w:r w:rsidRPr="00E86565">
        <w:t>218321243</w:t>
      </w:r>
      <w:r w:rsidRPr="00E86565">
        <w:rPr>
          <w:rFonts w:hint="eastAsia"/>
        </w:rPr>
        <w:t>8</w:t>
      </w:r>
      <w:r w:rsidRPr="00E86565">
        <w:rPr>
          <w:rFonts w:hint="eastAsia"/>
        </w:rPr>
        <w:t>予以公布；申请日为</w:t>
      </w:r>
      <w:r w:rsidRPr="00E86565">
        <w:rPr>
          <w:rFonts w:hint="eastAsia"/>
        </w:rPr>
        <w:t>2021-12-07</w:t>
      </w:r>
      <w:r w:rsidRPr="00E86565">
        <w:rPr>
          <w:rFonts w:hint="eastAsia"/>
        </w:rPr>
        <w:t>。</w:t>
      </w:r>
    </w:p>
    <w:p w:rsidR="00E86565" w:rsidRPr="00E86565" w:rsidRDefault="00E86565" w:rsidP="00E86565">
      <w:r w:rsidRPr="00E86565">
        <w:rPr>
          <w:rFonts w:hint="eastAsia"/>
        </w:rPr>
        <w:t>该实用</w:t>
      </w:r>
      <w:proofErr w:type="gramStart"/>
      <w:r w:rsidRPr="00E86565">
        <w:rPr>
          <w:rFonts w:hint="eastAsia"/>
        </w:rPr>
        <w:t>新型与</w:t>
      </w:r>
      <w:proofErr w:type="gramEnd"/>
      <w:r w:rsidRPr="00E86565">
        <w:rPr>
          <w:rFonts w:hint="eastAsia"/>
        </w:rPr>
        <w:t>炭黑原料油脱水预处理装置有关，涉及原料油脱水技术领域，解决了炭黑原料油脱水效率低、脱水效果差的问题；该系统包括：静置脱水装置、离心脱水装置和加热脱水装置，所述的静置脱水装置的出油口与离心脱水装置的进油口相连接，所述的离心脱水装置与加热脱水装置相连接；炭黑原料油预处理的离心机脱水过程中，既能脱除炭黑油中的水分，又能脱除炭黑油中的油渣；炭黑原料油预处理对脱除的</w:t>
      </w:r>
      <w:proofErr w:type="gramStart"/>
      <w:r w:rsidRPr="00E86565">
        <w:rPr>
          <w:rFonts w:hint="eastAsia"/>
        </w:rPr>
        <w:t>水统一</w:t>
      </w:r>
      <w:proofErr w:type="gramEnd"/>
      <w:r w:rsidRPr="00E86565">
        <w:rPr>
          <w:rFonts w:hint="eastAsia"/>
        </w:rPr>
        <w:t>回收至废水罐，部分用于离心机的清洗，废水回收循环利用，节约资源；炭黑原料油脱水效率高，脱水后的炭黑原料油含水量低于</w:t>
      </w:r>
      <w:r w:rsidRPr="00E86565">
        <w:t>0.5</w:t>
      </w:r>
      <w:r w:rsidRPr="00E86565">
        <w:rPr>
          <w:rFonts w:hint="eastAsia"/>
        </w:rPr>
        <w:t>％。（技术市场观察员）</w:t>
      </w:r>
      <w:r w:rsidRPr="00E86565">
        <w:t xml:space="preserve"> </w:t>
      </w:r>
    </w:p>
    <w:p w:rsidR="00E32405" w:rsidRPr="00E86565" w:rsidRDefault="00E32405" w:rsidP="00E86565"/>
    <w:sectPr w:rsidR="00E32405" w:rsidRPr="00E86565" w:rsidSect="00E3240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6565"/>
    <w:rsid w:val="00E32405"/>
    <w:rsid w:val="00E865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2023-02-22T02:52:00Z</dcterms:created>
  <dcterms:modified xsi:type="dcterms:W3CDTF">2023-02-22T02:53:00Z</dcterms:modified>
</cp:coreProperties>
</file>