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E9" w:rsidRPr="008A33E9" w:rsidRDefault="008A33E9" w:rsidP="008A33E9">
      <w:pPr>
        <w:rPr>
          <w:b/>
        </w:rPr>
      </w:pPr>
      <w:bookmarkStart w:id="0" w:name="OLE_LINK781"/>
      <w:r w:rsidRPr="008A33E9">
        <w:rPr>
          <w:rFonts w:hint="eastAsia"/>
          <w:b/>
        </w:rPr>
        <w:t>去年</w:t>
      </w:r>
      <w:r w:rsidRPr="008A33E9">
        <w:rPr>
          <w:rFonts w:hint="eastAsia"/>
          <w:b/>
        </w:rPr>
        <w:t>11</w:t>
      </w:r>
      <w:r w:rsidRPr="008A33E9">
        <w:rPr>
          <w:rFonts w:hint="eastAsia"/>
          <w:b/>
        </w:rPr>
        <w:t>月份日本炭黑出货量下降</w:t>
      </w:r>
      <w:r w:rsidRPr="008A33E9">
        <w:rPr>
          <w:rFonts w:hint="eastAsia"/>
          <w:b/>
        </w:rPr>
        <w:t>1.4%</w:t>
      </w:r>
    </w:p>
    <w:p w:rsidR="008A33E9" w:rsidRPr="008A33E9" w:rsidRDefault="008A33E9" w:rsidP="008A33E9">
      <w:r w:rsidRPr="008A33E9">
        <w:rPr>
          <w:rFonts w:hint="eastAsia"/>
        </w:rPr>
        <w:t>据日刊《ゴムタイムス》报道及参照日本カーボンブラック协会近日发布的统计数据：</w:t>
      </w:r>
      <w:r w:rsidRPr="008A33E9">
        <w:rPr>
          <w:rFonts w:hint="eastAsia"/>
        </w:rPr>
        <w:t>2022</w:t>
      </w:r>
      <w:r w:rsidRPr="008A33E9">
        <w:rPr>
          <w:rFonts w:hint="eastAsia"/>
        </w:rPr>
        <w:t>年</w:t>
      </w:r>
      <w:r w:rsidRPr="008A33E9">
        <w:rPr>
          <w:rFonts w:hint="eastAsia"/>
        </w:rPr>
        <w:t>1-11</w:t>
      </w:r>
      <w:r w:rsidRPr="008A33E9">
        <w:rPr>
          <w:rFonts w:hint="eastAsia"/>
        </w:rPr>
        <w:t>月，日本炭黑累计产量为</w:t>
      </w:r>
      <w:r w:rsidRPr="008A33E9">
        <w:rPr>
          <w:rFonts w:hint="eastAsia"/>
        </w:rPr>
        <w:t>51.58</w:t>
      </w:r>
      <w:r w:rsidRPr="008A33E9">
        <w:rPr>
          <w:rFonts w:hint="eastAsia"/>
        </w:rPr>
        <w:t>万吨，同比减少</w:t>
      </w:r>
      <w:r w:rsidRPr="008A33E9">
        <w:rPr>
          <w:rFonts w:hint="eastAsia"/>
        </w:rPr>
        <w:t>1.4%</w:t>
      </w:r>
      <w:r w:rsidRPr="008A33E9">
        <w:rPr>
          <w:rFonts w:hint="eastAsia"/>
        </w:rPr>
        <w:t>；出货量为</w:t>
      </w:r>
      <w:r w:rsidRPr="008A33E9">
        <w:rPr>
          <w:rFonts w:hint="eastAsia"/>
        </w:rPr>
        <w:t>51.65</w:t>
      </w:r>
      <w:r w:rsidRPr="008A33E9">
        <w:rPr>
          <w:rFonts w:hint="eastAsia"/>
        </w:rPr>
        <w:t>万吨，下降</w:t>
      </w:r>
      <w:r w:rsidRPr="008A33E9">
        <w:rPr>
          <w:rFonts w:hint="eastAsia"/>
        </w:rPr>
        <w:t>1.4%</w:t>
      </w:r>
      <w:r w:rsidRPr="008A33E9">
        <w:rPr>
          <w:rFonts w:hint="eastAsia"/>
        </w:rPr>
        <w:t>。今年前</w:t>
      </w:r>
      <w:r w:rsidRPr="008A33E9">
        <w:rPr>
          <w:rFonts w:hint="eastAsia"/>
        </w:rPr>
        <w:t>11</w:t>
      </w:r>
      <w:r w:rsidRPr="008A33E9">
        <w:rPr>
          <w:rFonts w:hint="eastAsia"/>
        </w:rPr>
        <w:t>个月的累计炭黑出口量为</w:t>
      </w:r>
      <w:r w:rsidRPr="008A33E9">
        <w:rPr>
          <w:rFonts w:hint="eastAsia"/>
        </w:rPr>
        <w:t>5.17</w:t>
      </w:r>
      <w:r w:rsidRPr="008A33E9">
        <w:rPr>
          <w:rFonts w:hint="eastAsia"/>
        </w:rPr>
        <w:t>万吨，减少</w:t>
      </w:r>
      <w:r w:rsidRPr="008A33E9">
        <w:rPr>
          <w:rFonts w:hint="eastAsia"/>
        </w:rPr>
        <w:t>10.1</w:t>
      </w:r>
      <w:r w:rsidRPr="008A33E9">
        <w:t>%</w:t>
      </w:r>
      <w:r w:rsidRPr="008A33E9">
        <w:rPr>
          <w:rFonts w:hint="eastAsia"/>
        </w:rPr>
        <w:t>；而累计进口量为</w:t>
      </w:r>
      <w:r w:rsidRPr="008A33E9">
        <w:rPr>
          <w:rFonts w:hint="eastAsia"/>
        </w:rPr>
        <w:t>12.27</w:t>
      </w:r>
      <w:r w:rsidRPr="008A33E9">
        <w:rPr>
          <w:rFonts w:hint="eastAsia"/>
        </w:rPr>
        <w:t>万吨，下滑</w:t>
      </w:r>
      <w:r w:rsidRPr="008A33E9">
        <w:rPr>
          <w:rFonts w:hint="eastAsia"/>
        </w:rPr>
        <w:t>11.2%</w:t>
      </w:r>
      <w:r w:rsidRPr="008A33E9">
        <w:rPr>
          <w:rFonts w:hint="eastAsia"/>
        </w:rPr>
        <w:t>。</w:t>
      </w:r>
    </w:p>
    <w:p w:rsidR="008A33E9" w:rsidRPr="008A33E9" w:rsidRDefault="008A33E9" w:rsidP="008A33E9">
      <w:r w:rsidRPr="008A33E9">
        <w:t>20</w:t>
      </w:r>
      <w:r w:rsidRPr="008A33E9">
        <w:rPr>
          <w:rFonts w:hint="eastAsia"/>
        </w:rPr>
        <w:t>22</w:t>
      </w:r>
      <w:r w:rsidRPr="008A33E9">
        <w:rPr>
          <w:rFonts w:hint="eastAsia"/>
        </w:rPr>
        <w:t>年</w:t>
      </w:r>
      <w:r w:rsidRPr="008A33E9">
        <w:rPr>
          <w:rFonts w:hint="eastAsia"/>
        </w:rPr>
        <w:t>11</w:t>
      </w:r>
      <w:r w:rsidRPr="008A33E9">
        <w:rPr>
          <w:rFonts w:hint="eastAsia"/>
        </w:rPr>
        <w:t>月份，炭黑的产量为</w:t>
      </w:r>
      <w:r w:rsidRPr="008A33E9">
        <w:rPr>
          <w:rFonts w:hint="eastAsia"/>
        </w:rPr>
        <w:t>3.77</w:t>
      </w:r>
      <w:r w:rsidRPr="008A33E9">
        <w:rPr>
          <w:rFonts w:hint="eastAsia"/>
        </w:rPr>
        <w:t>万吨，同比减少</w:t>
      </w:r>
      <w:r w:rsidRPr="008A33E9">
        <w:rPr>
          <w:rFonts w:hint="eastAsia"/>
        </w:rPr>
        <w:t>1.4</w:t>
      </w:r>
      <w:r w:rsidRPr="008A33E9">
        <w:t>%</w:t>
      </w:r>
      <w:r w:rsidRPr="008A33E9">
        <w:rPr>
          <w:rFonts w:hint="eastAsia"/>
        </w:rPr>
        <w:t>；其中，橡胶用炭黑的产量为</w:t>
      </w:r>
      <w:r w:rsidRPr="008A33E9">
        <w:rPr>
          <w:rFonts w:hint="eastAsia"/>
        </w:rPr>
        <w:t>3.48</w:t>
      </w:r>
      <w:r w:rsidRPr="008A33E9">
        <w:rPr>
          <w:rFonts w:hint="eastAsia"/>
        </w:rPr>
        <w:t>万吨，同比下滑</w:t>
      </w:r>
      <w:r w:rsidRPr="008A33E9">
        <w:rPr>
          <w:rFonts w:hint="eastAsia"/>
        </w:rPr>
        <w:t>0.7</w:t>
      </w:r>
      <w:r w:rsidRPr="008A33E9">
        <w:t>%</w:t>
      </w:r>
      <w:r w:rsidRPr="008A33E9">
        <w:rPr>
          <w:rFonts w:hint="eastAsia"/>
        </w:rPr>
        <w:t>；非橡胶用炭黑产量为</w:t>
      </w:r>
      <w:r w:rsidRPr="008A33E9">
        <w:rPr>
          <w:rFonts w:hint="eastAsia"/>
        </w:rPr>
        <w:t>0.29</w:t>
      </w:r>
      <w:r w:rsidRPr="008A33E9">
        <w:rPr>
          <w:rFonts w:hint="eastAsia"/>
        </w:rPr>
        <w:t>万吨，减少</w:t>
      </w:r>
      <w:r w:rsidRPr="008A33E9">
        <w:rPr>
          <w:rFonts w:hint="eastAsia"/>
        </w:rPr>
        <w:t>9.0</w:t>
      </w:r>
      <w:r w:rsidRPr="008A33E9">
        <w:t>%</w:t>
      </w:r>
      <w:r w:rsidRPr="008A33E9">
        <w:rPr>
          <w:rFonts w:hint="eastAsia"/>
        </w:rPr>
        <w:t>。</w:t>
      </w:r>
      <w:r w:rsidRPr="008A33E9">
        <w:t>20</w:t>
      </w:r>
      <w:r w:rsidRPr="008A33E9">
        <w:rPr>
          <w:rFonts w:hint="eastAsia"/>
        </w:rPr>
        <w:t>22</w:t>
      </w:r>
      <w:r w:rsidRPr="008A33E9">
        <w:rPr>
          <w:rFonts w:hint="eastAsia"/>
        </w:rPr>
        <w:t>年</w:t>
      </w:r>
      <w:r w:rsidRPr="008A33E9">
        <w:rPr>
          <w:rFonts w:hint="eastAsia"/>
        </w:rPr>
        <w:t>11</w:t>
      </w:r>
      <w:r w:rsidRPr="008A33E9">
        <w:rPr>
          <w:rFonts w:hint="eastAsia"/>
        </w:rPr>
        <w:t>月份，炭黑的出货量为</w:t>
      </w:r>
      <w:r w:rsidRPr="008A33E9">
        <w:rPr>
          <w:rFonts w:hint="eastAsia"/>
        </w:rPr>
        <w:t>4.88</w:t>
      </w:r>
      <w:r w:rsidRPr="008A33E9">
        <w:rPr>
          <w:rFonts w:hint="eastAsia"/>
        </w:rPr>
        <w:t>万吨，减少</w:t>
      </w:r>
      <w:r w:rsidRPr="008A33E9">
        <w:rPr>
          <w:rFonts w:hint="eastAsia"/>
        </w:rPr>
        <w:t>0.1%</w:t>
      </w:r>
      <w:r w:rsidRPr="008A33E9">
        <w:rPr>
          <w:rFonts w:hint="eastAsia"/>
        </w:rPr>
        <w:t>；其中，橡胶用炭黑的出货量为</w:t>
      </w:r>
      <w:r w:rsidRPr="008A33E9">
        <w:rPr>
          <w:rFonts w:hint="eastAsia"/>
        </w:rPr>
        <w:t>4.61</w:t>
      </w:r>
      <w:r w:rsidRPr="008A33E9">
        <w:rPr>
          <w:rFonts w:hint="eastAsia"/>
        </w:rPr>
        <w:t>万吨，同比下降</w:t>
      </w:r>
      <w:r w:rsidRPr="008A33E9">
        <w:rPr>
          <w:rFonts w:hint="eastAsia"/>
        </w:rPr>
        <w:t>0.1%</w:t>
      </w:r>
      <w:r w:rsidRPr="008A33E9">
        <w:rPr>
          <w:rFonts w:hint="eastAsia"/>
        </w:rPr>
        <w:t>。非橡胶用炭黑出货量为</w:t>
      </w:r>
      <w:r w:rsidRPr="008A33E9">
        <w:rPr>
          <w:rFonts w:hint="eastAsia"/>
        </w:rPr>
        <w:t>0.27</w:t>
      </w:r>
      <w:r w:rsidRPr="008A33E9">
        <w:rPr>
          <w:rFonts w:hint="eastAsia"/>
        </w:rPr>
        <w:t>万吨，增长</w:t>
      </w:r>
      <w:r w:rsidRPr="008A33E9">
        <w:rPr>
          <w:rFonts w:hint="eastAsia"/>
        </w:rPr>
        <w:t>1.2</w:t>
      </w:r>
      <w:r w:rsidRPr="008A33E9">
        <w:t>%</w:t>
      </w:r>
      <w:r w:rsidRPr="008A33E9">
        <w:rPr>
          <w:rFonts w:hint="eastAsia"/>
        </w:rPr>
        <w:t>。（嘉陵江）</w:t>
      </w:r>
    </w:p>
    <w:bookmarkEnd w:id="0"/>
    <w:p w:rsidR="00DE75FE" w:rsidRPr="008A33E9" w:rsidRDefault="00DE75FE" w:rsidP="008A33E9"/>
    <w:sectPr w:rsidR="00DE75FE" w:rsidRPr="008A33E9" w:rsidSect="00DE7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33E9"/>
    <w:rsid w:val="008A33E9"/>
    <w:rsid w:val="00DE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2023-02-22T02:39:00Z</dcterms:created>
  <dcterms:modified xsi:type="dcterms:W3CDTF">2023-02-22T02:39:00Z</dcterms:modified>
</cp:coreProperties>
</file>