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05D" w:rsidRPr="00716B51" w:rsidRDefault="00FA705D" w:rsidP="00716B51">
      <w:r w:rsidRPr="00716B51">
        <w:rPr>
          <w:rFonts w:hint="eastAsia"/>
        </w:rPr>
        <w:t>市场稳步回暖</w:t>
      </w:r>
      <w:r w:rsidRPr="00716B51">
        <w:rPr>
          <w:rFonts w:hint="eastAsia"/>
        </w:rPr>
        <w:t xml:space="preserve"> 2023</w:t>
      </w:r>
      <w:r w:rsidRPr="00716B51">
        <w:rPr>
          <w:rFonts w:hint="eastAsia"/>
        </w:rPr>
        <w:t>年我国汽车市场预计可增长</w:t>
      </w:r>
      <w:r w:rsidRPr="00716B51">
        <w:rPr>
          <w:rFonts w:hint="eastAsia"/>
        </w:rPr>
        <w:t>3%</w:t>
      </w:r>
    </w:p>
    <w:p w:rsidR="00FA705D" w:rsidRPr="00716B51" w:rsidRDefault="00FA705D" w:rsidP="00716B51">
      <w:r w:rsidRPr="00716B51">
        <w:rPr>
          <w:rFonts w:hint="eastAsia"/>
        </w:rPr>
        <w:t>据《中国汽车工业协会》报道：近日，</w:t>
      </w:r>
      <w:bookmarkStart w:id="0" w:name="OLE_LINK55"/>
      <w:bookmarkStart w:id="1" w:name="OLE_LINK56"/>
      <w:r w:rsidRPr="00716B51">
        <w:rPr>
          <w:rFonts w:hint="eastAsia"/>
        </w:rPr>
        <w:t>中国汽车工业协会</w:t>
      </w:r>
      <w:bookmarkEnd w:id="0"/>
      <w:bookmarkEnd w:id="1"/>
      <w:r w:rsidRPr="00716B51">
        <w:rPr>
          <w:rFonts w:hint="eastAsia"/>
        </w:rPr>
        <w:t>召开信息发布会，发布了</w:t>
      </w:r>
      <w:r w:rsidRPr="00716B51">
        <w:rPr>
          <w:rFonts w:hint="eastAsia"/>
        </w:rPr>
        <w:t>2022</w:t>
      </w:r>
      <w:r w:rsidRPr="00716B51">
        <w:rPr>
          <w:rFonts w:hint="eastAsia"/>
        </w:rPr>
        <w:t>年汽车行业经济运行情况。</w:t>
      </w:r>
      <w:r w:rsidRPr="00716B51">
        <w:rPr>
          <w:rFonts w:hint="eastAsia"/>
        </w:rPr>
        <w:t>2022</w:t>
      </w:r>
      <w:r w:rsidRPr="00716B51">
        <w:rPr>
          <w:rFonts w:hint="eastAsia"/>
        </w:rPr>
        <w:t>年汽车产销分别完成</w:t>
      </w:r>
      <w:r w:rsidRPr="00716B51">
        <w:rPr>
          <w:rFonts w:hint="eastAsia"/>
        </w:rPr>
        <w:t>2702.1</w:t>
      </w:r>
      <w:r w:rsidRPr="00716B51">
        <w:rPr>
          <w:rFonts w:hint="eastAsia"/>
        </w:rPr>
        <w:t>万辆和</w:t>
      </w:r>
      <w:r w:rsidRPr="00716B51">
        <w:rPr>
          <w:rFonts w:hint="eastAsia"/>
        </w:rPr>
        <w:t>2686.4</w:t>
      </w:r>
      <w:r w:rsidRPr="00716B51">
        <w:rPr>
          <w:rFonts w:hint="eastAsia"/>
        </w:rPr>
        <w:t>万辆，同比增长</w:t>
      </w:r>
      <w:r w:rsidRPr="00716B51">
        <w:rPr>
          <w:rFonts w:hint="eastAsia"/>
        </w:rPr>
        <w:t>3.4%</w:t>
      </w:r>
      <w:r w:rsidRPr="00716B51">
        <w:rPr>
          <w:rFonts w:hint="eastAsia"/>
        </w:rPr>
        <w:t>和</w:t>
      </w:r>
      <w:r w:rsidRPr="00716B51">
        <w:rPr>
          <w:rFonts w:hint="eastAsia"/>
        </w:rPr>
        <w:t>2.1%</w:t>
      </w:r>
      <w:r w:rsidRPr="00716B51">
        <w:rPr>
          <w:rFonts w:hint="eastAsia"/>
        </w:rPr>
        <w:t>，延续了去年的增长态势。</w:t>
      </w:r>
    </w:p>
    <w:p w:rsidR="00FA705D" w:rsidRPr="00716B51" w:rsidRDefault="00FA705D" w:rsidP="00716B51">
      <w:r w:rsidRPr="00716B51">
        <w:rPr>
          <w:rFonts w:hint="eastAsia"/>
        </w:rPr>
        <w:t>其中，乘用车在稳增长、促消费等政策拉动下，实现较快增长，为全年小幅增长贡献重要力量；商用车处于叠加因素的运行低位。新能源汽车持续爆发式增长，全年销量超</w:t>
      </w:r>
      <w:r w:rsidRPr="00716B51">
        <w:rPr>
          <w:rFonts w:hint="eastAsia"/>
        </w:rPr>
        <w:t>680</w:t>
      </w:r>
      <w:r w:rsidRPr="00716B51">
        <w:rPr>
          <w:rFonts w:hint="eastAsia"/>
        </w:rPr>
        <w:t>万辆，市场占有率提升至</w:t>
      </w:r>
      <w:r w:rsidRPr="00716B51">
        <w:rPr>
          <w:rFonts w:hint="eastAsia"/>
        </w:rPr>
        <w:t>25.6%</w:t>
      </w:r>
      <w:r w:rsidRPr="00716B51">
        <w:rPr>
          <w:rFonts w:hint="eastAsia"/>
        </w:rPr>
        <w:t>，逐步进入全面市场化拓展期，迎来新的发展和增长阶段。商用车方面，</w:t>
      </w:r>
      <w:r w:rsidRPr="00716B51">
        <w:rPr>
          <w:rFonts w:hint="eastAsia"/>
        </w:rPr>
        <w:t>2022</w:t>
      </w:r>
      <w:r w:rsidRPr="00716B51">
        <w:rPr>
          <w:rFonts w:hint="eastAsia"/>
        </w:rPr>
        <w:t>年产销分别完成</w:t>
      </w:r>
      <w:r w:rsidRPr="00716B51">
        <w:rPr>
          <w:rFonts w:hint="eastAsia"/>
        </w:rPr>
        <w:t>318.5</w:t>
      </w:r>
      <w:r w:rsidRPr="00716B51">
        <w:rPr>
          <w:rFonts w:hint="eastAsia"/>
        </w:rPr>
        <w:t>万辆和</w:t>
      </w:r>
      <w:r w:rsidRPr="00716B51">
        <w:rPr>
          <w:rFonts w:hint="eastAsia"/>
        </w:rPr>
        <w:t>330</w:t>
      </w:r>
      <w:r w:rsidRPr="00716B51">
        <w:rPr>
          <w:rFonts w:hint="eastAsia"/>
        </w:rPr>
        <w:t>万辆，同比分别下降</w:t>
      </w:r>
      <w:r w:rsidRPr="00716B51">
        <w:rPr>
          <w:rFonts w:hint="eastAsia"/>
        </w:rPr>
        <w:t>31.9%</w:t>
      </w:r>
      <w:r w:rsidRPr="00716B51">
        <w:rPr>
          <w:rFonts w:hint="eastAsia"/>
        </w:rPr>
        <w:t>和</w:t>
      </w:r>
      <w:r w:rsidRPr="00716B51">
        <w:rPr>
          <w:rFonts w:hint="eastAsia"/>
        </w:rPr>
        <w:t>31.2%</w:t>
      </w:r>
      <w:r w:rsidRPr="00716B51">
        <w:rPr>
          <w:rFonts w:hint="eastAsia"/>
        </w:rPr>
        <w:t>。尽管</w:t>
      </w:r>
      <w:r w:rsidRPr="00716B51">
        <w:rPr>
          <w:rFonts w:hint="eastAsia"/>
        </w:rPr>
        <w:t>2022</w:t>
      </w:r>
      <w:r w:rsidRPr="00716B51">
        <w:rPr>
          <w:rFonts w:hint="eastAsia"/>
        </w:rPr>
        <w:t>年商用车市场低位徘徊，但海外市场表现亮眼，商用车累计出口</w:t>
      </w:r>
      <w:r w:rsidRPr="00716B51">
        <w:rPr>
          <w:rFonts w:hint="eastAsia"/>
        </w:rPr>
        <w:t>58.2</w:t>
      </w:r>
      <w:r w:rsidRPr="00716B51">
        <w:rPr>
          <w:rFonts w:hint="eastAsia"/>
        </w:rPr>
        <w:t>万辆，同比增长</w:t>
      </w:r>
      <w:r w:rsidRPr="00716B51">
        <w:rPr>
          <w:rFonts w:hint="eastAsia"/>
        </w:rPr>
        <w:t>44.9%</w:t>
      </w:r>
      <w:r w:rsidRPr="00716B51">
        <w:rPr>
          <w:rFonts w:hint="eastAsia"/>
        </w:rPr>
        <w:t>。其中新能源商用车出口</w:t>
      </w:r>
      <w:r w:rsidRPr="00716B51">
        <w:rPr>
          <w:rFonts w:hint="eastAsia"/>
        </w:rPr>
        <w:t>2.7</w:t>
      </w:r>
      <w:r w:rsidRPr="00716B51">
        <w:rPr>
          <w:rFonts w:hint="eastAsia"/>
        </w:rPr>
        <w:t>万辆，增长</w:t>
      </w:r>
      <w:r w:rsidRPr="00716B51">
        <w:rPr>
          <w:rFonts w:hint="eastAsia"/>
        </w:rPr>
        <w:t>1.3</w:t>
      </w:r>
      <w:r w:rsidRPr="00716B51">
        <w:rPr>
          <w:rFonts w:hint="eastAsia"/>
        </w:rPr>
        <w:t>倍。</w:t>
      </w:r>
    </w:p>
    <w:p w:rsidR="00FA705D" w:rsidRPr="00716B51" w:rsidRDefault="00FA705D" w:rsidP="00716B51">
      <w:r w:rsidRPr="00716B51">
        <w:rPr>
          <w:rFonts w:hint="eastAsia"/>
        </w:rPr>
        <w:t>另外，我国汽车出口继续保持较高水平，屡创月度历史新高。自</w:t>
      </w:r>
      <w:r w:rsidRPr="00716B51">
        <w:rPr>
          <w:rFonts w:hint="eastAsia"/>
        </w:rPr>
        <w:t>8</w:t>
      </w:r>
      <w:r w:rsidRPr="00716B51">
        <w:rPr>
          <w:rFonts w:hint="eastAsia"/>
        </w:rPr>
        <w:t>月份以来月均出口量超过</w:t>
      </w:r>
      <w:r w:rsidRPr="00716B51">
        <w:rPr>
          <w:rFonts w:hint="eastAsia"/>
        </w:rPr>
        <w:t>30</w:t>
      </w:r>
      <w:r w:rsidRPr="00716B51">
        <w:rPr>
          <w:rFonts w:hint="eastAsia"/>
        </w:rPr>
        <w:t>万辆，全年出口突破</w:t>
      </w:r>
      <w:r w:rsidRPr="00716B51">
        <w:rPr>
          <w:rFonts w:hint="eastAsia"/>
        </w:rPr>
        <w:t>300</w:t>
      </w:r>
      <w:r w:rsidRPr="00716B51">
        <w:rPr>
          <w:rFonts w:hint="eastAsia"/>
        </w:rPr>
        <w:t>万辆，有效拉动行业整体增长。</w:t>
      </w:r>
    </w:p>
    <w:p w:rsidR="00FA705D" w:rsidRPr="00716B51" w:rsidRDefault="00FA705D" w:rsidP="00716B51">
      <w:r w:rsidRPr="00716B51">
        <w:rPr>
          <w:rFonts w:hint="eastAsia"/>
        </w:rPr>
        <w:t>中汽协对</w:t>
      </w:r>
      <w:r w:rsidRPr="00716B51">
        <w:rPr>
          <w:rFonts w:hint="eastAsia"/>
        </w:rPr>
        <w:t>2023</w:t>
      </w:r>
      <w:r w:rsidRPr="00716B51">
        <w:rPr>
          <w:rFonts w:hint="eastAsia"/>
        </w:rPr>
        <w:t>年经济好转充满信心，认为随着相关配套政策措施的实施，将会进一步激发市场主体和消费活力。新的一年芯片供应短缺等问题有望得到较大缓解，中汽协</w:t>
      </w:r>
      <w:bookmarkStart w:id="2" w:name="OLE_LINK57"/>
      <w:bookmarkStart w:id="3" w:name="OLE_LINK58"/>
      <w:r w:rsidRPr="00716B51">
        <w:rPr>
          <w:rFonts w:hint="eastAsia"/>
        </w:rPr>
        <w:t>预计，</w:t>
      </w:r>
      <w:r w:rsidRPr="00716B51">
        <w:rPr>
          <w:rFonts w:hint="eastAsia"/>
        </w:rPr>
        <w:t>2023</w:t>
      </w:r>
      <w:r w:rsidRPr="00716B51">
        <w:rPr>
          <w:rFonts w:hint="eastAsia"/>
        </w:rPr>
        <w:t>年汽车市场会继续呈现稳中向好发展态势，呈现</w:t>
      </w:r>
      <w:r w:rsidRPr="00716B51">
        <w:rPr>
          <w:rFonts w:hint="eastAsia"/>
        </w:rPr>
        <w:t>3%</w:t>
      </w:r>
      <w:r w:rsidRPr="00716B51">
        <w:rPr>
          <w:rFonts w:hint="eastAsia"/>
        </w:rPr>
        <w:t>左右的增长</w:t>
      </w:r>
      <w:bookmarkEnd w:id="2"/>
      <w:bookmarkEnd w:id="3"/>
      <w:r w:rsidRPr="00716B51">
        <w:rPr>
          <w:rFonts w:hint="eastAsia"/>
        </w:rPr>
        <w:t>。（报道员）</w:t>
      </w:r>
    </w:p>
    <w:p w:rsidR="00E32405" w:rsidRPr="00716B51" w:rsidRDefault="00E32405" w:rsidP="00716B51"/>
    <w:sectPr w:rsidR="00E32405" w:rsidRPr="00716B51" w:rsidSect="00E324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705D"/>
    <w:rsid w:val="00243AB7"/>
    <w:rsid w:val="00716B51"/>
    <w:rsid w:val="00E32405"/>
    <w:rsid w:val="00FA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2023-02-22T02:50:00Z</dcterms:created>
  <dcterms:modified xsi:type="dcterms:W3CDTF">2023-02-22T02:50:00Z</dcterms:modified>
</cp:coreProperties>
</file>