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8C" w:rsidRDefault="005F4D8C" w:rsidP="005F4D8C">
      <w:pPr>
        <w:spacing w:line="400" w:lineRule="exact"/>
        <w:jc w:val="center"/>
        <w:rPr>
          <w:rFonts w:ascii="仿宋" w:eastAsia="仿宋" w:hAnsi="仿宋" w:cs="Arial"/>
          <w:b/>
          <w:sz w:val="32"/>
          <w:szCs w:val="24"/>
        </w:rPr>
      </w:pPr>
      <w:r w:rsidRPr="003D0E4D">
        <w:rPr>
          <w:rFonts w:ascii="仿宋" w:eastAsia="仿宋" w:hAnsi="仿宋" w:cs="Arial"/>
          <w:b/>
          <w:sz w:val="32"/>
          <w:szCs w:val="24"/>
        </w:rPr>
        <w:t>第</w:t>
      </w:r>
      <w:r w:rsidRPr="003D0E4D">
        <w:rPr>
          <w:rFonts w:ascii="仿宋" w:eastAsia="仿宋" w:hAnsi="仿宋" w:cs="Arial" w:hint="eastAsia"/>
          <w:b/>
          <w:sz w:val="32"/>
          <w:szCs w:val="24"/>
        </w:rPr>
        <w:t>20</w:t>
      </w:r>
      <w:r w:rsidRPr="003D0E4D">
        <w:rPr>
          <w:rFonts w:ascii="仿宋" w:eastAsia="仿宋" w:hAnsi="仿宋" w:cs="Arial"/>
          <w:b/>
          <w:sz w:val="32"/>
          <w:szCs w:val="24"/>
        </w:rPr>
        <w:t>届国际材联-亚</w:t>
      </w:r>
      <w:r>
        <w:rPr>
          <w:rFonts w:ascii="仿宋" w:eastAsia="仿宋" w:hAnsi="仿宋" w:cs="Arial" w:hint="eastAsia"/>
          <w:b/>
          <w:sz w:val="32"/>
          <w:szCs w:val="24"/>
        </w:rPr>
        <w:t>洲</w:t>
      </w:r>
      <w:r w:rsidRPr="003D0E4D">
        <w:rPr>
          <w:rFonts w:ascii="仿宋" w:eastAsia="仿宋" w:hAnsi="仿宋" w:cs="Arial"/>
          <w:b/>
          <w:sz w:val="32"/>
          <w:szCs w:val="24"/>
        </w:rPr>
        <w:t>会议</w:t>
      </w:r>
    </w:p>
    <w:p w:rsidR="008F1D69" w:rsidRPr="008F1D69" w:rsidRDefault="008F1D69" w:rsidP="005F4D8C">
      <w:pPr>
        <w:spacing w:line="400" w:lineRule="exact"/>
        <w:jc w:val="center"/>
        <w:rPr>
          <w:rFonts w:ascii="仿宋" w:eastAsia="仿宋" w:hAnsi="仿宋" w:hint="eastAsia"/>
          <w:b/>
          <w:sz w:val="24"/>
          <w:szCs w:val="24"/>
        </w:rPr>
      </w:pPr>
      <w:r w:rsidRPr="008F1D69">
        <w:rPr>
          <w:rFonts w:ascii="仿宋" w:eastAsia="仿宋" w:hAnsi="仿宋" w:cs="Arial" w:hint="eastAsia"/>
          <w:b/>
          <w:sz w:val="24"/>
          <w:szCs w:val="24"/>
        </w:rPr>
        <w:t>摘要投稿操作说明</w:t>
      </w:r>
    </w:p>
    <w:p w:rsidR="005F4D8C" w:rsidRPr="008F1D69" w:rsidRDefault="005F4D8C" w:rsidP="007D15E3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  <w:bookmarkStart w:id="0" w:name="_GoBack"/>
      <w:bookmarkEnd w:id="0"/>
    </w:p>
    <w:p w:rsidR="009639AF" w:rsidRDefault="000B40F7" w:rsidP="007D15E3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  <w:r w:rsidRPr="005D590B">
        <w:rPr>
          <w:rFonts w:ascii="仿宋" w:eastAsia="仿宋" w:hAnsi="仿宋" w:hint="eastAsia"/>
          <w:kern w:val="0"/>
          <w:sz w:val="24"/>
          <w:szCs w:val="24"/>
        </w:rPr>
        <w:t>第</w:t>
      </w:r>
      <w:r w:rsidRPr="005D590B">
        <w:rPr>
          <w:rFonts w:ascii="仿宋" w:eastAsia="仿宋" w:hAnsi="仿宋"/>
          <w:kern w:val="0"/>
          <w:sz w:val="24"/>
          <w:szCs w:val="24"/>
        </w:rPr>
        <w:t>20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届国际材联-</w:t>
      </w:r>
      <w:r w:rsidRPr="005D590B">
        <w:rPr>
          <w:rFonts w:ascii="仿宋" w:eastAsia="仿宋" w:hAnsi="仿宋"/>
          <w:kern w:val="0"/>
          <w:sz w:val="24"/>
          <w:szCs w:val="24"/>
        </w:rPr>
        <w:t>亚洲材料大会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将于201</w:t>
      </w:r>
      <w:r w:rsidRPr="005D590B">
        <w:rPr>
          <w:rFonts w:ascii="仿宋" w:eastAsia="仿宋" w:hAnsi="仿宋"/>
          <w:kern w:val="0"/>
          <w:sz w:val="24"/>
          <w:szCs w:val="24"/>
        </w:rPr>
        <w:t>9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年</w:t>
      </w:r>
      <w:r w:rsidRPr="005D590B">
        <w:rPr>
          <w:rFonts w:ascii="仿宋" w:eastAsia="仿宋" w:hAnsi="仿宋"/>
          <w:kern w:val="0"/>
          <w:sz w:val="24"/>
          <w:szCs w:val="24"/>
        </w:rPr>
        <w:t>9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月2</w:t>
      </w:r>
      <w:r w:rsidRPr="005D590B">
        <w:rPr>
          <w:rFonts w:ascii="仿宋" w:eastAsia="仿宋" w:hAnsi="仿宋"/>
          <w:kern w:val="0"/>
          <w:sz w:val="24"/>
          <w:szCs w:val="24"/>
        </w:rPr>
        <w:t>0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日-</w:t>
      </w:r>
      <w:r w:rsidRPr="005D590B">
        <w:rPr>
          <w:rFonts w:ascii="仿宋" w:eastAsia="仿宋" w:hAnsi="仿宋"/>
          <w:kern w:val="0"/>
          <w:sz w:val="24"/>
          <w:szCs w:val="24"/>
        </w:rPr>
        <w:t>26</w:t>
      </w:r>
      <w:r w:rsidRPr="005D590B">
        <w:rPr>
          <w:rFonts w:ascii="仿宋" w:eastAsia="仿宋" w:hAnsi="仿宋" w:hint="eastAsia"/>
          <w:kern w:val="0"/>
          <w:sz w:val="24"/>
          <w:szCs w:val="24"/>
        </w:rPr>
        <w:t>日在澳大利亚最大的西部城市珀斯召开。</w:t>
      </w:r>
    </w:p>
    <w:p w:rsidR="009639AF" w:rsidRPr="005D590B" w:rsidRDefault="009639AF" w:rsidP="009639AF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  <w:r w:rsidRPr="005D590B">
        <w:rPr>
          <w:rFonts w:ascii="仿宋" w:eastAsia="仿宋" w:hAnsi="仿宋" w:hint="eastAsia"/>
          <w:kern w:val="0"/>
          <w:sz w:val="24"/>
          <w:szCs w:val="24"/>
        </w:rPr>
        <w:t>摘要截止日期为2019年4月30日。请大家踊跃投稿参会。</w:t>
      </w:r>
    </w:p>
    <w:p w:rsidR="007A0DF1" w:rsidRDefault="009639AF" w:rsidP="007A0DF1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  <w:r w:rsidRPr="005D590B">
        <w:rPr>
          <w:rFonts w:ascii="仿宋" w:eastAsia="仿宋" w:hAnsi="仿宋" w:hint="eastAsia"/>
          <w:kern w:val="0"/>
          <w:sz w:val="24"/>
          <w:szCs w:val="24"/>
        </w:rPr>
        <w:t>会议网址：</w:t>
      </w:r>
      <w:r w:rsidR="007A0DF1">
        <w:rPr>
          <w:rFonts w:ascii="仿宋" w:eastAsia="仿宋" w:hAnsi="仿宋"/>
          <w:kern w:val="0"/>
          <w:sz w:val="24"/>
          <w:szCs w:val="24"/>
        </w:rPr>
        <w:fldChar w:fldCharType="begin"/>
      </w:r>
      <w:r w:rsidR="007A0DF1">
        <w:rPr>
          <w:rFonts w:ascii="仿宋" w:eastAsia="仿宋" w:hAnsi="仿宋"/>
          <w:kern w:val="0"/>
          <w:sz w:val="24"/>
          <w:szCs w:val="24"/>
        </w:rPr>
        <w:instrText xml:space="preserve"> HYPERLINK "</w:instrText>
      </w:r>
      <w:r w:rsidR="007A0DF1" w:rsidRPr="007D15E3">
        <w:rPr>
          <w:rFonts w:ascii="仿宋" w:eastAsia="仿宋" w:hAnsi="仿宋"/>
          <w:kern w:val="0"/>
          <w:sz w:val="24"/>
          <w:szCs w:val="24"/>
        </w:rPr>
        <w:instrText>https://iumrs-ica2019.com/</w:instrText>
      </w:r>
      <w:r w:rsidR="007A0DF1">
        <w:rPr>
          <w:rFonts w:ascii="仿宋" w:eastAsia="仿宋" w:hAnsi="仿宋"/>
          <w:kern w:val="0"/>
          <w:sz w:val="24"/>
          <w:szCs w:val="24"/>
        </w:rPr>
        <w:instrText xml:space="preserve">" </w:instrText>
      </w:r>
      <w:r w:rsidR="007A0DF1">
        <w:rPr>
          <w:rFonts w:ascii="仿宋" w:eastAsia="仿宋" w:hAnsi="仿宋"/>
          <w:kern w:val="0"/>
          <w:sz w:val="24"/>
          <w:szCs w:val="24"/>
        </w:rPr>
        <w:fldChar w:fldCharType="separate"/>
      </w:r>
      <w:r w:rsidR="007A0DF1" w:rsidRPr="00565773">
        <w:rPr>
          <w:rStyle w:val="Hyperlink"/>
          <w:rFonts w:ascii="仿宋" w:eastAsia="仿宋" w:hAnsi="仿宋"/>
          <w:kern w:val="0"/>
          <w:sz w:val="24"/>
          <w:szCs w:val="24"/>
        </w:rPr>
        <w:t>https://iumrs-ica2019.com/</w:t>
      </w:r>
      <w:r w:rsidR="007A0DF1">
        <w:rPr>
          <w:rFonts w:ascii="仿宋" w:eastAsia="仿宋" w:hAnsi="仿宋"/>
          <w:kern w:val="0"/>
          <w:sz w:val="24"/>
          <w:szCs w:val="24"/>
        </w:rPr>
        <w:fldChar w:fldCharType="end"/>
      </w:r>
    </w:p>
    <w:p w:rsidR="007A0DF1" w:rsidRPr="007A0DF1" w:rsidRDefault="007A0DF1" w:rsidP="009639AF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</w:p>
    <w:p w:rsidR="009639AF" w:rsidRDefault="00593673" w:rsidP="007D15E3">
      <w:pPr>
        <w:spacing w:line="400" w:lineRule="exac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因为与以往摘要投稿流程不同，具体摘要操作流程如下：</w:t>
      </w:r>
    </w:p>
    <w:p w:rsidR="00593673" w:rsidRPr="00593673" w:rsidRDefault="004E2A76" w:rsidP="00593673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Times New Roman" w:eastAsia="仿宋_GB2312" w:hAnsi="Times New Roman"/>
          <w:kern w:val="0"/>
          <w:sz w:val="24"/>
          <w:szCs w:val="24"/>
        </w:rPr>
      </w:pPr>
      <w:r w:rsidRPr="00593673">
        <w:rPr>
          <w:rFonts w:ascii="Times New Roman" w:eastAsia="仿宋_GB2312" w:hAnsi="Times New Roman" w:hint="eastAsia"/>
          <w:kern w:val="0"/>
          <w:sz w:val="24"/>
          <w:szCs w:val="24"/>
        </w:rPr>
        <w:t>进行</w:t>
      </w:r>
      <w:r w:rsidR="000735C3" w:rsidRPr="005D590B">
        <w:rPr>
          <w:rFonts w:ascii="仿宋" w:eastAsia="仿宋" w:hAnsi="仿宋" w:hint="eastAsia"/>
          <w:kern w:val="0"/>
          <w:sz w:val="24"/>
          <w:szCs w:val="24"/>
        </w:rPr>
        <w:t>第</w:t>
      </w:r>
      <w:r w:rsidR="000735C3" w:rsidRPr="005D590B">
        <w:rPr>
          <w:rFonts w:ascii="仿宋" w:eastAsia="仿宋" w:hAnsi="仿宋"/>
          <w:kern w:val="0"/>
          <w:sz w:val="24"/>
          <w:szCs w:val="24"/>
        </w:rPr>
        <w:t>20</w:t>
      </w:r>
      <w:r w:rsidR="000735C3" w:rsidRPr="005D590B">
        <w:rPr>
          <w:rFonts w:ascii="仿宋" w:eastAsia="仿宋" w:hAnsi="仿宋" w:hint="eastAsia"/>
          <w:kern w:val="0"/>
          <w:sz w:val="24"/>
          <w:szCs w:val="24"/>
        </w:rPr>
        <w:t>届国际材联-</w:t>
      </w:r>
      <w:r w:rsidR="000735C3" w:rsidRPr="005D590B">
        <w:rPr>
          <w:rFonts w:ascii="仿宋" w:eastAsia="仿宋" w:hAnsi="仿宋"/>
          <w:kern w:val="0"/>
          <w:sz w:val="24"/>
          <w:szCs w:val="24"/>
        </w:rPr>
        <w:t>亚洲材料</w:t>
      </w:r>
      <w:r w:rsidR="00CF6118" w:rsidRPr="00593673">
        <w:rPr>
          <w:rFonts w:ascii="Times New Roman" w:eastAsia="仿宋_GB2312" w:hAnsi="Times New Roman" w:hint="eastAsia"/>
          <w:kern w:val="0"/>
          <w:sz w:val="24"/>
          <w:szCs w:val="24"/>
        </w:rPr>
        <w:t>大会的</w:t>
      </w:r>
      <w:r w:rsidRPr="00593673">
        <w:rPr>
          <w:rFonts w:ascii="Times New Roman" w:eastAsia="仿宋_GB2312" w:hAnsi="Times New Roman" w:hint="eastAsia"/>
          <w:kern w:val="0"/>
          <w:sz w:val="24"/>
          <w:szCs w:val="24"/>
        </w:rPr>
        <w:t>摘要</w:t>
      </w:r>
      <w:r w:rsidR="00CA644C" w:rsidRPr="00593673">
        <w:rPr>
          <w:rFonts w:ascii="Times New Roman" w:eastAsia="仿宋_GB2312" w:hAnsi="Times New Roman" w:hint="eastAsia"/>
          <w:kern w:val="0"/>
          <w:sz w:val="24"/>
          <w:szCs w:val="24"/>
        </w:rPr>
        <w:t>分</w:t>
      </w:r>
      <w:r w:rsidR="00593673" w:rsidRPr="00593673">
        <w:rPr>
          <w:rFonts w:ascii="Times New Roman" w:eastAsia="仿宋_GB2312" w:hAnsi="Times New Roman" w:hint="eastAsia"/>
          <w:kern w:val="0"/>
          <w:sz w:val="24"/>
          <w:szCs w:val="24"/>
        </w:rPr>
        <w:t>页</w:t>
      </w:r>
    </w:p>
    <w:p w:rsidR="005B73E7" w:rsidRPr="00701266" w:rsidRDefault="008F1D69" w:rsidP="00701266">
      <w:pPr>
        <w:spacing w:line="400" w:lineRule="exact"/>
        <w:rPr>
          <w:rStyle w:val="Hyperlink"/>
          <w:rFonts w:ascii="仿宋" w:eastAsia="仿宋" w:hAnsi="仿宋"/>
          <w:kern w:val="0"/>
          <w:sz w:val="24"/>
          <w:szCs w:val="24"/>
        </w:rPr>
      </w:pPr>
      <w:hyperlink r:id="rId5" w:history="1">
        <w:r w:rsidR="005B73E7" w:rsidRPr="00701266">
          <w:rPr>
            <w:rStyle w:val="Hyperlink"/>
            <w:rFonts w:ascii="仿宋" w:eastAsia="仿宋" w:hAnsi="仿宋"/>
            <w:kern w:val="0"/>
            <w:sz w:val="24"/>
            <w:szCs w:val="24"/>
          </w:rPr>
          <w:t>https://iumrs-ica2019.com/home/abstracts/</w:t>
        </w:r>
      </w:hyperlink>
    </w:p>
    <w:p w:rsidR="005B73E7" w:rsidRPr="003D0E4D" w:rsidRDefault="00102A59" w:rsidP="002D0D65">
      <w:pPr>
        <w:spacing w:line="400" w:lineRule="exact"/>
        <w:rPr>
          <w:rFonts w:ascii="Times New Roman" w:eastAsia="仿宋_GB2312" w:hAnsi="Times New Roman"/>
          <w:kern w:val="0"/>
          <w:sz w:val="24"/>
          <w:szCs w:val="24"/>
        </w:rPr>
      </w:pPr>
      <w:r w:rsidRPr="003D0E4D">
        <w:rPr>
          <w:rFonts w:ascii="Times New Roman" w:eastAsia="仿宋_GB2312" w:hAnsi="Times New Roman" w:hint="eastAsia"/>
          <w:kern w:val="0"/>
          <w:sz w:val="24"/>
          <w:szCs w:val="24"/>
        </w:rPr>
        <w:t>点击</w:t>
      </w:r>
      <w:r w:rsidR="00852384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页面</w:t>
      </w:r>
      <w:r w:rsidRPr="003D0E4D">
        <w:rPr>
          <w:rFonts w:ascii="Times New Roman" w:eastAsia="仿宋_GB2312" w:hAnsi="Times New Roman" w:hint="eastAsia"/>
          <w:kern w:val="0"/>
          <w:sz w:val="24"/>
          <w:szCs w:val="24"/>
        </w:rPr>
        <w:t>右下角蓝色按钮，“</w:t>
      </w:r>
      <w:r w:rsidRPr="003D0E4D">
        <w:rPr>
          <w:rFonts w:ascii="Times New Roman" w:eastAsia="仿宋_GB2312" w:hAnsi="Times New Roman" w:hint="eastAsia"/>
          <w:kern w:val="0"/>
          <w:sz w:val="24"/>
          <w:szCs w:val="24"/>
        </w:rPr>
        <w:t>S</w:t>
      </w:r>
      <w:r w:rsidRPr="003D0E4D">
        <w:rPr>
          <w:rFonts w:ascii="Times New Roman" w:eastAsia="仿宋_GB2312" w:hAnsi="Times New Roman"/>
          <w:kern w:val="0"/>
          <w:sz w:val="24"/>
          <w:szCs w:val="24"/>
        </w:rPr>
        <w:t>ubmit Abstract</w:t>
      </w:r>
      <w:r w:rsidRPr="003D0E4D">
        <w:rPr>
          <w:rFonts w:ascii="Times New Roman" w:eastAsia="仿宋_GB2312" w:hAnsi="Times New Roman" w:hint="eastAsia"/>
          <w:kern w:val="0"/>
          <w:sz w:val="24"/>
          <w:szCs w:val="24"/>
        </w:rPr>
        <w:t>”</w:t>
      </w:r>
    </w:p>
    <w:p w:rsidR="005B73E7" w:rsidRPr="003D0E4D" w:rsidRDefault="00102A59" w:rsidP="00102A59">
      <w:pPr>
        <w:rPr>
          <w:rFonts w:ascii="Times New Roman" w:eastAsia="仿宋_GB2312" w:hAnsi="Times New Roman"/>
          <w:kern w:val="0"/>
          <w:sz w:val="24"/>
          <w:szCs w:val="24"/>
        </w:rPr>
      </w:pPr>
      <w:r w:rsidRPr="003D0E4D">
        <w:rPr>
          <w:rFonts w:ascii="Times New Roman" w:eastAsia="仿宋_GB2312" w:hAnsi="Times New Roman"/>
          <w:noProof/>
          <w:kern w:val="0"/>
          <w:sz w:val="24"/>
          <w:szCs w:val="24"/>
        </w:rPr>
        <w:drawing>
          <wp:inline distT="0" distB="0" distL="0" distR="0" wp14:anchorId="3BBA5CCA" wp14:editId="77868EF7">
            <wp:extent cx="6083242" cy="310387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047" cy="31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87" w:rsidRPr="003D0E4D" w:rsidRDefault="008F3D87" w:rsidP="008F3D87">
      <w:pPr>
        <w:spacing w:line="400" w:lineRule="exact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</w:p>
    <w:p w:rsidR="00137331" w:rsidRPr="00BC1DB6" w:rsidRDefault="00137331" w:rsidP="00BC1DB6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kern w:val="0"/>
          <w:sz w:val="24"/>
          <w:szCs w:val="24"/>
        </w:rPr>
      </w:pPr>
      <w:r w:rsidRPr="00BC1DB6">
        <w:rPr>
          <w:rFonts w:ascii="仿宋" w:eastAsia="仿宋" w:hAnsi="仿宋" w:hint="eastAsia"/>
          <w:kern w:val="0"/>
          <w:sz w:val="24"/>
          <w:szCs w:val="24"/>
        </w:rPr>
        <w:t>进入摘要投稿</w:t>
      </w:r>
      <w:r w:rsidR="00464C66">
        <w:rPr>
          <w:rFonts w:ascii="仿宋" w:eastAsia="仿宋" w:hAnsi="仿宋" w:hint="eastAsia"/>
          <w:kern w:val="0"/>
          <w:sz w:val="24"/>
          <w:szCs w:val="24"/>
        </w:rPr>
        <w:t>网页</w:t>
      </w:r>
    </w:p>
    <w:p w:rsidR="008F3D87" w:rsidRPr="005D1AE8" w:rsidRDefault="008F1D69" w:rsidP="008F3D87">
      <w:pPr>
        <w:spacing w:line="400" w:lineRule="exact"/>
        <w:rPr>
          <w:rStyle w:val="Hyperlink"/>
          <w:kern w:val="0"/>
        </w:rPr>
      </w:pPr>
      <w:hyperlink r:id="rId7" w:history="1">
        <w:r w:rsidR="008F3D87" w:rsidRPr="005D1AE8">
          <w:rPr>
            <w:rStyle w:val="Hyperlink"/>
            <w:rFonts w:ascii="仿宋" w:eastAsia="仿宋" w:hAnsi="仿宋"/>
            <w:kern w:val="0"/>
            <w:sz w:val="24"/>
            <w:szCs w:val="24"/>
          </w:rPr>
          <w:t>https://iumrsica-c10000.eorganiser.com.au/index.php?r=site/login</w:t>
        </w:r>
      </w:hyperlink>
    </w:p>
    <w:p w:rsidR="008F3D87" w:rsidRPr="003D0E4D" w:rsidRDefault="008F3D87" w:rsidP="008F3D87">
      <w:pPr>
        <w:spacing w:line="400" w:lineRule="exact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摘要提交只能通过会议网站</w:t>
      </w:r>
      <w:r w:rsidR="0040060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，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以</w:t>
      </w:r>
      <w:r w:rsidR="0040060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及</w:t>
      </w:r>
      <w:r w:rsidR="0040060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下面提到的格式接</w:t>
      </w:r>
      <w:r w:rsidR="0040060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收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。</w:t>
      </w:r>
    </w:p>
    <w:p w:rsidR="008F3D87" w:rsidRPr="00BA2FD9" w:rsidRDefault="008F3D87" w:rsidP="00BA2FD9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kern w:val="0"/>
          <w:sz w:val="24"/>
          <w:szCs w:val="24"/>
        </w:rPr>
      </w:pPr>
      <w:r w:rsidRPr="00BA2FD9">
        <w:rPr>
          <w:rFonts w:ascii="仿宋" w:eastAsia="仿宋" w:hAnsi="仿宋"/>
          <w:kern w:val="0"/>
          <w:sz w:val="24"/>
          <w:szCs w:val="24"/>
        </w:rPr>
        <w:t>您</w:t>
      </w:r>
      <w:r w:rsidR="00EB25F2" w:rsidRPr="00BA2FD9">
        <w:rPr>
          <w:rFonts w:ascii="仿宋" w:eastAsia="仿宋" w:hAnsi="仿宋"/>
          <w:kern w:val="0"/>
          <w:sz w:val="24"/>
          <w:szCs w:val="24"/>
        </w:rPr>
        <w:t>需要</w:t>
      </w:r>
      <w:r w:rsidRPr="00BA2FD9">
        <w:rPr>
          <w:rFonts w:ascii="仿宋" w:eastAsia="仿宋" w:hAnsi="仿宋"/>
          <w:kern w:val="0"/>
          <w:sz w:val="24"/>
          <w:szCs w:val="24"/>
        </w:rPr>
        <w:t>创建一个帐户</w:t>
      </w:r>
      <w:r w:rsidR="00EB25F2" w:rsidRPr="00BA2FD9">
        <w:rPr>
          <w:rFonts w:ascii="仿宋" w:eastAsia="仿宋" w:hAnsi="仿宋"/>
          <w:kern w:val="0"/>
          <w:sz w:val="24"/>
          <w:szCs w:val="24"/>
        </w:rPr>
        <w:t>，并</w:t>
      </w:r>
      <w:r w:rsidRPr="00BA2FD9">
        <w:rPr>
          <w:rFonts w:ascii="仿宋" w:eastAsia="仿宋" w:hAnsi="仿宋"/>
          <w:kern w:val="0"/>
          <w:sz w:val="24"/>
          <w:szCs w:val="24"/>
        </w:rPr>
        <w:t>请记住您的密码。</w:t>
      </w:r>
    </w:p>
    <w:p w:rsidR="005B73E7" w:rsidRPr="00EB25F2" w:rsidRDefault="00EB25F2" w:rsidP="007A40EB">
      <w:pPr>
        <w:spacing w:line="40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点击“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C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reate an </w:t>
      </w:r>
      <w:r w:rsidR="00DC1302">
        <w:rPr>
          <w:rFonts w:ascii="Times New Roman" w:eastAsia="仿宋_GB2312" w:hAnsi="Times New Roman"/>
          <w:kern w:val="0"/>
          <w:sz w:val="24"/>
          <w:szCs w:val="24"/>
        </w:rPr>
        <w:t>A</w:t>
      </w:r>
      <w:r>
        <w:rPr>
          <w:rFonts w:ascii="Times New Roman" w:eastAsia="仿宋_GB2312" w:hAnsi="Times New Roman"/>
          <w:kern w:val="0"/>
          <w:sz w:val="24"/>
          <w:szCs w:val="24"/>
        </w:rPr>
        <w:t xml:space="preserve">uthor </w:t>
      </w:r>
      <w:r w:rsidR="00DC1302">
        <w:rPr>
          <w:rFonts w:ascii="Times New Roman" w:eastAsia="仿宋_GB2312" w:hAnsi="Times New Roman"/>
          <w:kern w:val="0"/>
          <w:sz w:val="24"/>
          <w:szCs w:val="24"/>
        </w:rPr>
        <w:t>A</w:t>
      </w:r>
      <w:r>
        <w:rPr>
          <w:rFonts w:ascii="Times New Roman" w:eastAsia="仿宋_GB2312" w:hAnsi="Times New Roman"/>
          <w:kern w:val="0"/>
          <w:sz w:val="24"/>
          <w:szCs w:val="24"/>
        </w:rPr>
        <w:t>ccount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”</w:t>
      </w:r>
    </w:p>
    <w:p w:rsidR="002E3BF3" w:rsidRPr="003D0E4D" w:rsidRDefault="008F3D87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002794EB" wp14:editId="0988A02A">
            <wp:extent cx="5625657" cy="286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6798" cy="28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0C2" w:rsidRPr="003D0E4D" w:rsidRDefault="00A150C2" w:rsidP="008F3D87">
      <w:pPr>
        <w:rPr>
          <w:rFonts w:ascii="仿宋" w:eastAsia="仿宋" w:hAnsi="仿宋"/>
          <w:sz w:val="24"/>
          <w:szCs w:val="24"/>
        </w:rPr>
      </w:pPr>
    </w:p>
    <w:p w:rsidR="00F01DFD" w:rsidRPr="00BA2FD9" w:rsidRDefault="009850F2" w:rsidP="00BA2FD9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kern w:val="0"/>
          <w:sz w:val="24"/>
          <w:szCs w:val="24"/>
        </w:rPr>
      </w:pPr>
      <w:r w:rsidRPr="00BA2FD9">
        <w:rPr>
          <w:rFonts w:ascii="仿宋" w:eastAsia="仿宋" w:hAnsi="仿宋" w:hint="eastAsia"/>
          <w:kern w:val="0"/>
          <w:sz w:val="24"/>
          <w:szCs w:val="24"/>
        </w:rPr>
        <w:t>进入</w:t>
      </w:r>
      <w:r w:rsidR="00BA2FD9" w:rsidRPr="00BA2FD9">
        <w:rPr>
          <w:rFonts w:ascii="仿宋" w:eastAsia="仿宋" w:hAnsi="仿宋" w:hint="eastAsia"/>
          <w:kern w:val="0"/>
          <w:sz w:val="24"/>
          <w:szCs w:val="24"/>
        </w:rPr>
        <w:t>创建作者账号，</w:t>
      </w:r>
    </w:p>
    <w:p w:rsidR="00BA2FD9" w:rsidRDefault="00BA2FD9" w:rsidP="008F3D87">
      <w:pPr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输入作者的名，姓，电子邮箱，并设定新初始密码</w:t>
      </w:r>
    </w:p>
    <w:p w:rsidR="00A150C2" w:rsidRPr="003D0E4D" w:rsidRDefault="00BA2FD9" w:rsidP="008F3D87">
      <w:pPr>
        <w:rPr>
          <w:rFonts w:ascii="仿宋" w:eastAsia="仿宋" w:hAnsi="仿宋"/>
          <w:sz w:val="24"/>
          <w:szCs w:val="24"/>
        </w:rPr>
      </w:pPr>
      <w:r>
        <w:rPr>
          <w:rFonts w:ascii="Times New Roman" w:eastAsia="仿宋_GB2312" w:hAnsi="Times New Roman" w:hint="eastAsia"/>
          <w:kern w:val="0"/>
          <w:sz w:val="24"/>
          <w:szCs w:val="24"/>
        </w:rPr>
        <w:t>（</w:t>
      </w:r>
      <w:r w:rsidR="00CC7685">
        <w:rPr>
          <w:rFonts w:ascii="Times New Roman" w:eastAsia="仿宋_GB2312" w:hAnsi="Times New Roman" w:hint="eastAsia"/>
          <w:kern w:val="0"/>
          <w:sz w:val="24"/>
          <w:szCs w:val="24"/>
        </w:rPr>
        <w:t>注册用的电子邮箱会用到，要保证填写正确。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要记住密码，以后</w:t>
      </w:r>
      <w:r w:rsidR="00CC7685">
        <w:rPr>
          <w:rFonts w:ascii="Times New Roman" w:eastAsia="仿宋_GB2312" w:hAnsi="Times New Roman" w:hint="eastAsia"/>
          <w:kern w:val="0"/>
          <w:sz w:val="24"/>
          <w:szCs w:val="24"/>
        </w:rPr>
        <w:t>也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还会用到）</w:t>
      </w:r>
    </w:p>
    <w:p w:rsidR="00A150C2" w:rsidRDefault="00BA2FD9" w:rsidP="008F3D8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填写完成后，再点击“s</w:t>
      </w:r>
      <w:r>
        <w:rPr>
          <w:rFonts w:ascii="仿宋" w:eastAsia="仿宋" w:hAnsi="仿宋"/>
          <w:sz w:val="24"/>
          <w:szCs w:val="24"/>
        </w:rPr>
        <w:t>ign up</w:t>
      </w:r>
      <w:r>
        <w:rPr>
          <w:rFonts w:ascii="仿宋" w:eastAsia="仿宋" w:hAnsi="仿宋" w:hint="eastAsia"/>
          <w:sz w:val="24"/>
          <w:szCs w:val="24"/>
        </w:rPr>
        <w:t>”</w:t>
      </w:r>
    </w:p>
    <w:p w:rsidR="00BA2FD9" w:rsidRPr="00BA2FD9" w:rsidRDefault="00BA2FD9" w:rsidP="008F3D87">
      <w:pPr>
        <w:rPr>
          <w:rFonts w:ascii="仿宋" w:eastAsia="仿宋" w:hAnsi="仿宋"/>
          <w:sz w:val="24"/>
          <w:szCs w:val="24"/>
        </w:rPr>
      </w:pPr>
    </w:p>
    <w:p w:rsidR="00A150C2" w:rsidRPr="003D0E4D" w:rsidRDefault="00A150C2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597525DA" wp14:editId="7E3A060E">
            <wp:extent cx="5564353" cy="2822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9278" cy="28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8D" w:rsidRPr="00073305" w:rsidRDefault="00073305" w:rsidP="00780D60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073305">
        <w:rPr>
          <w:rFonts w:ascii="仿宋" w:eastAsia="仿宋" w:hAnsi="仿宋" w:hint="eastAsia"/>
          <w:kern w:val="0"/>
          <w:sz w:val="24"/>
          <w:szCs w:val="24"/>
        </w:rPr>
        <w:t>作者账号创建就完成了，</w:t>
      </w:r>
      <w:r w:rsidR="004B57E7" w:rsidRPr="003D0E4D">
        <w:rPr>
          <w:rFonts w:ascii="仿宋" w:eastAsia="仿宋" w:hAnsi="仿宋" w:hint="eastAsia"/>
          <w:sz w:val="24"/>
          <w:szCs w:val="24"/>
        </w:rPr>
        <w:t>然后，</w:t>
      </w:r>
    </w:p>
    <w:p w:rsidR="006B488D" w:rsidRPr="003D0E4D" w:rsidRDefault="006B488D" w:rsidP="008F3D87">
      <w:pPr>
        <w:rPr>
          <w:rFonts w:ascii="仿宋" w:eastAsia="仿宋" w:hAnsi="仿宋"/>
          <w:sz w:val="24"/>
          <w:szCs w:val="24"/>
        </w:rPr>
      </w:pPr>
    </w:p>
    <w:p w:rsidR="006B488D" w:rsidRPr="003D0E4D" w:rsidRDefault="0076514C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13075142" wp14:editId="1AC5025B">
            <wp:extent cx="4651513" cy="2233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4754" b="19767"/>
                    <a:stretch/>
                  </pic:blipFill>
                  <pic:spPr bwMode="auto">
                    <a:xfrm>
                      <a:off x="0" y="0"/>
                      <a:ext cx="4683040" cy="224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14C" w:rsidRPr="003D0E4D" w:rsidRDefault="0076514C" w:rsidP="008F3D87">
      <w:pPr>
        <w:rPr>
          <w:rFonts w:ascii="仿宋" w:eastAsia="仿宋" w:hAnsi="仿宋"/>
          <w:sz w:val="24"/>
          <w:szCs w:val="24"/>
        </w:rPr>
      </w:pPr>
    </w:p>
    <w:p w:rsidR="0076514C" w:rsidRPr="003D0E4D" w:rsidRDefault="0030500F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 w:hint="eastAsia"/>
          <w:sz w:val="24"/>
          <w:szCs w:val="24"/>
        </w:rPr>
        <w:t>然后，</w:t>
      </w:r>
      <w:r w:rsidR="00FE6CD3" w:rsidRPr="003D0E4D">
        <w:rPr>
          <w:rFonts w:ascii="仿宋" w:eastAsia="仿宋" w:hAnsi="仿宋" w:hint="eastAsia"/>
          <w:sz w:val="24"/>
          <w:szCs w:val="24"/>
        </w:rPr>
        <w:t>回到注册</w:t>
      </w:r>
      <w:r w:rsidR="00C9217E" w:rsidRPr="003D0E4D">
        <w:rPr>
          <w:rFonts w:ascii="仿宋" w:eastAsia="仿宋" w:hAnsi="仿宋" w:hint="eastAsia"/>
          <w:sz w:val="24"/>
          <w:szCs w:val="24"/>
        </w:rPr>
        <w:t>邮箱</w:t>
      </w:r>
      <w:r w:rsidR="005B4E14">
        <w:rPr>
          <w:rFonts w:ascii="仿宋" w:eastAsia="仿宋" w:hAnsi="仿宋" w:hint="eastAsia"/>
          <w:sz w:val="24"/>
          <w:szCs w:val="24"/>
        </w:rPr>
        <w:t>，点击</w:t>
      </w:r>
      <w:r w:rsidR="003506B3">
        <w:rPr>
          <w:rFonts w:ascii="仿宋" w:eastAsia="仿宋" w:hAnsi="仿宋" w:hint="eastAsia"/>
          <w:sz w:val="24"/>
          <w:szCs w:val="24"/>
        </w:rPr>
        <w:t>蓝色</w:t>
      </w:r>
      <w:r w:rsidR="005B4E14">
        <w:rPr>
          <w:rFonts w:ascii="仿宋" w:eastAsia="仿宋" w:hAnsi="仿宋" w:hint="eastAsia"/>
          <w:sz w:val="24"/>
          <w:szCs w:val="24"/>
        </w:rPr>
        <w:t>链接</w:t>
      </w:r>
      <w:r w:rsidR="003506B3">
        <w:rPr>
          <w:rFonts w:ascii="仿宋" w:eastAsia="仿宋" w:hAnsi="仿宋" w:hint="eastAsia"/>
          <w:sz w:val="24"/>
          <w:szCs w:val="24"/>
        </w:rPr>
        <w:t>进行</w:t>
      </w:r>
      <w:r w:rsidR="00C9217E" w:rsidRPr="003D0E4D">
        <w:rPr>
          <w:rFonts w:ascii="仿宋" w:eastAsia="仿宋" w:hAnsi="仿宋" w:hint="eastAsia"/>
          <w:sz w:val="24"/>
          <w:szCs w:val="24"/>
        </w:rPr>
        <w:t>验证</w:t>
      </w:r>
    </w:p>
    <w:p w:rsidR="0076514C" w:rsidRPr="003D0E4D" w:rsidRDefault="0076514C" w:rsidP="008F3D87">
      <w:pPr>
        <w:rPr>
          <w:rFonts w:ascii="仿宋" w:eastAsia="仿宋" w:hAnsi="仿宋"/>
          <w:sz w:val="24"/>
          <w:szCs w:val="24"/>
        </w:rPr>
      </w:pPr>
    </w:p>
    <w:p w:rsidR="00B745DB" w:rsidRDefault="003506B3" w:rsidP="008F3D87">
      <w:pPr>
        <w:rPr>
          <w:rFonts w:ascii="仿宋" w:eastAsia="仿宋" w:hAnsi="仿宋"/>
          <w:sz w:val="24"/>
          <w:szCs w:val="24"/>
        </w:rPr>
      </w:pPr>
      <w:r w:rsidRPr="003506B3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18AB9D45" wp14:editId="22736052">
            <wp:extent cx="5274310" cy="236728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B3" w:rsidRDefault="003506B3" w:rsidP="008F3D87">
      <w:pPr>
        <w:rPr>
          <w:rFonts w:ascii="仿宋" w:eastAsia="仿宋" w:hAnsi="仿宋"/>
          <w:sz w:val="24"/>
          <w:szCs w:val="24"/>
        </w:rPr>
      </w:pPr>
    </w:p>
    <w:p w:rsidR="003506B3" w:rsidRPr="00073305" w:rsidRDefault="003506B3" w:rsidP="003506B3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这时可以回到原来的注册页面，</w:t>
      </w:r>
    </w:p>
    <w:p w:rsidR="004B57E7" w:rsidRPr="004B57E7" w:rsidRDefault="008F1D69" w:rsidP="004B57E7">
      <w:pPr>
        <w:spacing w:line="400" w:lineRule="exact"/>
        <w:rPr>
          <w:rStyle w:val="Hyperlink"/>
          <w:kern w:val="0"/>
        </w:rPr>
      </w:pPr>
      <w:hyperlink r:id="rId12" w:history="1">
        <w:r w:rsidR="004B57E7" w:rsidRPr="004B57E7">
          <w:rPr>
            <w:rStyle w:val="Hyperlink"/>
            <w:rFonts w:ascii="仿宋" w:eastAsia="仿宋" w:hAnsi="仿宋"/>
            <w:kern w:val="0"/>
            <w:sz w:val="24"/>
            <w:szCs w:val="24"/>
          </w:rPr>
          <w:t>https://iumrsica-c10000.eorganiser.com.au/index.php?r=site/login</w:t>
        </w:r>
      </w:hyperlink>
    </w:p>
    <w:p w:rsidR="003506B3" w:rsidRPr="004B57E7" w:rsidRDefault="004B57E7" w:rsidP="008F3D8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输入刚才注册用的邮箱和密码，点击</w:t>
      </w:r>
      <w:r>
        <w:rPr>
          <w:rFonts w:ascii="仿宋" w:eastAsia="仿宋" w:hAnsi="仿宋"/>
          <w:sz w:val="24"/>
          <w:szCs w:val="24"/>
        </w:rPr>
        <w:t>”Login”</w:t>
      </w:r>
    </w:p>
    <w:p w:rsidR="0076514C" w:rsidRDefault="003D427D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12F82B70" wp14:editId="55A71B03">
            <wp:extent cx="5000584" cy="254441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687" cy="254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FB" w:rsidRPr="00073305" w:rsidRDefault="000B4BFB" w:rsidP="000B4BFB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lastRenderedPageBreak/>
        <w:t>进入页面前，需要填写个人信息，未标星号的可以不填</w:t>
      </w:r>
    </w:p>
    <w:p w:rsidR="000B4BFB" w:rsidRPr="000B4BFB" w:rsidRDefault="000B4BFB" w:rsidP="008F3D87">
      <w:pPr>
        <w:rPr>
          <w:rFonts w:ascii="仿宋" w:eastAsia="仿宋" w:hAnsi="仿宋"/>
          <w:sz w:val="24"/>
          <w:szCs w:val="24"/>
        </w:rPr>
      </w:pPr>
    </w:p>
    <w:p w:rsidR="0076514C" w:rsidRDefault="000B4BFB" w:rsidP="009C0FDC">
      <w:pPr>
        <w:jc w:val="center"/>
        <w:rPr>
          <w:rFonts w:ascii="仿宋" w:eastAsia="仿宋" w:hAnsi="仿宋"/>
          <w:sz w:val="24"/>
          <w:szCs w:val="24"/>
        </w:rPr>
      </w:pPr>
      <w:r w:rsidRPr="000B4BFB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2A1E18D8" wp14:editId="0F10229F">
            <wp:extent cx="3383105" cy="5220586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0239" r="23597"/>
                    <a:stretch/>
                  </pic:blipFill>
                  <pic:spPr bwMode="auto">
                    <a:xfrm>
                      <a:off x="0" y="0"/>
                      <a:ext cx="3395266" cy="523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FDC" w:rsidRPr="003D0E4D" w:rsidRDefault="005844A4" w:rsidP="009375D0">
      <w:pPr>
        <w:jc w:val="left"/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64AEF303" wp14:editId="26ADB340">
            <wp:extent cx="3640810" cy="162979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9520" r="41156" b="8554"/>
                    <a:stretch/>
                  </pic:blipFill>
                  <pic:spPr bwMode="auto">
                    <a:xfrm>
                      <a:off x="0" y="0"/>
                      <a:ext cx="3641697" cy="1630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FDC" w:rsidRPr="003D0E4D" w:rsidRDefault="009C0FDC" w:rsidP="009375D0">
      <w:pPr>
        <w:jc w:val="left"/>
        <w:rPr>
          <w:rFonts w:ascii="仿宋" w:eastAsia="仿宋" w:hAnsi="仿宋"/>
          <w:sz w:val="24"/>
          <w:szCs w:val="24"/>
        </w:rPr>
      </w:pPr>
    </w:p>
    <w:p w:rsidR="005844A4" w:rsidRPr="003D0E4D" w:rsidRDefault="005844A4" w:rsidP="009375D0">
      <w:pPr>
        <w:jc w:val="left"/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 w:hint="eastAsia"/>
          <w:sz w:val="24"/>
          <w:szCs w:val="24"/>
        </w:rPr>
        <w:t>点击S</w:t>
      </w:r>
      <w:r w:rsidRPr="003D0E4D">
        <w:rPr>
          <w:rFonts w:ascii="仿宋" w:eastAsia="仿宋" w:hAnsi="仿宋"/>
          <w:sz w:val="24"/>
          <w:szCs w:val="24"/>
        </w:rPr>
        <w:t>ave</w:t>
      </w:r>
    </w:p>
    <w:p w:rsidR="00607632" w:rsidRPr="003D0E4D" w:rsidRDefault="00856BDD" w:rsidP="009375D0">
      <w:pPr>
        <w:jc w:val="left"/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 w:hint="eastAsia"/>
          <w:sz w:val="24"/>
          <w:szCs w:val="24"/>
        </w:rPr>
        <w:t>之后就可以上传摘要了</w:t>
      </w:r>
    </w:p>
    <w:p w:rsidR="00856BDD" w:rsidRPr="003D0E4D" w:rsidRDefault="00856BDD" w:rsidP="009375D0">
      <w:pPr>
        <w:jc w:val="left"/>
        <w:rPr>
          <w:rFonts w:ascii="仿宋" w:eastAsia="仿宋" w:hAnsi="仿宋"/>
          <w:sz w:val="24"/>
          <w:szCs w:val="24"/>
        </w:rPr>
      </w:pPr>
    </w:p>
    <w:p w:rsidR="00607632" w:rsidRPr="003D0E4D" w:rsidRDefault="00856BDD" w:rsidP="009375D0">
      <w:pPr>
        <w:jc w:val="left"/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70C26D12" wp14:editId="6DDF4F09">
            <wp:extent cx="5152445" cy="273621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6744"/>
                    <a:stretch/>
                  </pic:blipFill>
                  <pic:spPr bwMode="auto">
                    <a:xfrm>
                      <a:off x="0" y="0"/>
                      <a:ext cx="5152445" cy="2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14C" w:rsidRPr="003D0E4D" w:rsidRDefault="00BF249B" w:rsidP="006A1A54">
      <w:pPr>
        <w:pStyle w:val="ListParagraph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 w:hint="eastAsia"/>
          <w:sz w:val="24"/>
          <w:szCs w:val="24"/>
        </w:rPr>
        <w:t>点击“S</w:t>
      </w:r>
      <w:r w:rsidRPr="003D0E4D">
        <w:rPr>
          <w:rFonts w:ascii="仿宋" w:eastAsia="仿宋" w:hAnsi="仿宋"/>
          <w:sz w:val="24"/>
          <w:szCs w:val="24"/>
        </w:rPr>
        <w:t>ubmit Abstract</w:t>
      </w:r>
      <w:r w:rsidRPr="003D0E4D">
        <w:rPr>
          <w:rFonts w:ascii="仿宋" w:eastAsia="仿宋" w:hAnsi="仿宋" w:hint="eastAsia"/>
          <w:sz w:val="24"/>
          <w:szCs w:val="24"/>
        </w:rPr>
        <w:t>”</w:t>
      </w:r>
    </w:p>
    <w:p w:rsidR="00966D16" w:rsidRPr="003D0E4D" w:rsidRDefault="00966D16" w:rsidP="008F3D87">
      <w:pPr>
        <w:rPr>
          <w:rFonts w:ascii="仿宋" w:eastAsia="仿宋" w:hAnsi="仿宋"/>
          <w:sz w:val="24"/>
          <w:szCs w:val="24"/>
        </w:rPr>
      </w:pPr>
    </w:p>
    <w:p w:rsidR="00BF249B" w:rsidRPr="003D0E4D" w:rsidRDefault="0081603C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 w:hint="eastAsia"/>
          <w:sz w:val="24"/>
          <w:szCs w:val="24"/>
        </w:rPr>
        <w:t>进</w:t>
      </w:r>
      <w:r w:rsidR="0098280A">
        <w:rPr>
          <w:rFonts w:ascii="仿宋" w:eastAsia="仿宋" w:hAnsi="仿宋" w:hint="eastAsia"/>
          <w:sz w:val="24"/>
          <w:szCs w:val="24"/>
        </w:rPr>
        <w:t>入摘要上传</w:t>
      </w:r>
      <w:r w:rsidRPr="003D0E4D">
        <w:rPr>
          <w:rFonts w:ascii="仿宋" w:eastAsia="仿宋" w:hAnsi="仿宋" w:hint="eastAsia"/>
          <w:sz w:val="24"/>
          <w:szCs w:val="24"/>
        </w:rPr>
        <w:t>界面</w:t>
      </w:r>
    </w:p>
    <w:p w:rsidR="00BF249B" w:rsidRPr="003D0E4D" w:rsidRDefault="00B51BC7" w:rsidP="008F3D87">
      <w:pPr>
        <w:rPr>
          <w:rFonts w:ascii="仿宋" w:eastAsia="仿宋" w:hAnsi="仿宋"/>
          <w:sz w:val="24"/>
          <w:szCs w:val="24"/>
        </w:rPr>
      </w:pPr>
      <w:r w:rsidRPr="003D0E4D"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 wp14:anchorId="2AE80415" wp14:editId="21F15E31">
            <wp:extent cx="5820336" cy="6163310"/>
            <wp:effectExtent l="0" t="0" r="952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6367"/>
                    <a:stretch/>
                  </pic:blipFill>
                  <pic:spPr bwMode="auto">
                    <a:xfrm>
                      <a:off x="0" y="0"/>
                      <a:ext cx="5820587" cy="6163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2D5" w:rsidRPr="003D0E4D" w:rsidRDefault="007C02D5" w:rsidP="006B6EEF">
      <w:pPr>
        <w:spacing w:line="400" w:lineRule="exact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</w:p>
    <w:p w:rsidR="009F41CE" w:rsidRPr="008F606F" w:rsidRDefault="00E0451A" w:rsidP="008F606F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R</w:t>
      </w:r>
      <w:r w:rsidRPr="008F606F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 xml:space="preserve">equest presentation type: </w:t>
      </w:r>
      <w:r w:rsidR="009C2F63"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在宣讲方式中，选择口头报告</w:t>
      </w:r>
      <w:r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O</w:t>
      </w:r>
      <w:r w:rsidRPr="008F606F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ral</w:t>
      </w:r>
      <w:r w:rsidR="009C2F63"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，张贴报告</w:t>
      </w:r>
      <w:r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p</w:t>
      </w:r>
      <w:r w:rsidRPr="008F606F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oster</w:t>
      </w:r>
      <w:r w:rsidR="009C2F63" w:rsidRP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及其他，</w:t>
      </w:r>
    </w:p>
    <w:p w:rsidR="00A32CC5" w:rsidRPr="003D0E4D" w:rsidRDefault="00674343" w:rsidP="00A32CC5">
      <w:pPr>
        <w:spacing w:line="400" w:lineRule="exact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注意：</w:t>
      </w:r>
      <w:r w:rsidR="00A32CC5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选择</w:t>
      </w:r>
      <w:r w:rsidR="00A32CC5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您的摘要的首选演示文稿类型</w:t>
      </w:r>
      <w:r w:rsidR="00A32CC5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，</w:t>
      </w:r>
      <w:r w:rsidR="00A32CC5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口头陈述，海报展示或无偏好</w:t>
      </w:r>
      <w:r w:rsidR="00A32CC5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。</w:t>
      </w:r>
      <w:r w:rsidR="00A32CC5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请注意</w:t>
      </w:r>
      <w:r w:rsidR="00176D6F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这个选择要考虑清楚，会影响到后续文章的编排。</w:t>
      </w:r>
    </w:p>
    <w:p w:rsidR="00973F71" w:rsidRPr="003D0E4D" w:rsidRDefault="00973F71" w:rsidP="008F606F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在“</w:t>
      </w:r>
      <w:r w:rsidR="008F606F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P</w:t>
      </w:r>
      <w:r w:rsidR="008F606F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aper Title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”</w:t>
      </w:r>
      <w:r w:rsidR="00D632DD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部分输入您的</w:t>
      </w:r>
      <w:r w:rsidR="00D632DD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文章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标题。</w:t>
      </w:r>
    </w:p>
    <w:p w:rsidR="00973F71" w:rsidRPr="003D0E4D" w:rsidRDefault="00973F71" w:rsidP="00F57A12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按照</w:t>
      </w:r>
      <w:r w:rsidR="00D632DD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摘要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提交模板中使用的格式，以.doc或.</w:t>
      </w:r>
      <w:proofErr w:type="spellStart"/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docx</w:t>
      </w:r>
      <w:proofErr w:type="spellEnd"/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格式上传摘要。</w:t>
      </w:r>
    </w:p>
    <w:p w:rsidR="00973F71" w:rsidRPr="003D0E4D" w:rsidRDefault="00973F71" w:rsidP="00F14CA7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按照正确的顺序列出所有作者及其隶属关系，确保您将自己</w:t>
      </w:r>
      <w:r w:rsidR="00C63F1B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标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明为摘要的提交作者。</w:t>
      </w:r>
    </w:p>
    <w:p w:rsidR="00973F71" w:rsidRPr="00F14CA7" w:rsidRDefault="00C63F1B" w:rsidP="00F14CA7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lastRenderedPageBreak/>
        <w:t>选择适用于您的摘要的专题讨论会主题</w:t>
      </w:r>
      <w:r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，</w:t>
      </w:r>
      <w:r w:rsidRPr="00F14CA7">
        <w:rPr>
          <w:rStyle w:val="Emphasis"/>
          <w:rFonts w:ascii="仿宋" w:eastAsia="仿宋" w:hAnsi="仿宋" w:cs="Arial" w:hint="eastAsia"/>
          <w:i w:val="0"/>
        </w:rPr>
        <w:t>光电材料、</w:t>
      </w:r>
      <w:r w:rsidRPr="00F14CA7">
        <w:rPr>
          <w:rStyle w:val="Emphasis"/>
          <w:rFonts w:ascii="仿宋" w:eastAsia="仿宋" w:hAnsi="仿宋" w:cs="Arial"/>
          <w:i w:val="0"/>
        </w:rPr>
        <w:t>能源与环境材料、生物材料、先进结构材料、功能材料</w:t>
      </w:r>
      <w:r w:rsidRPr="00F14CA7">
        <w:rPr>
          <w:rStyle w:val="Emphasis"/>
          <w:rFonts w:ascii="仿宋" w:eastAsia="仿宋" w:hAnsi="仿宋" w:cs="Arial" w:hint="eastAsia"/>
          <w:i w:val="0"/>
        </w:rPr>
        <w:t>，计算</w:t>
      </w:r>
      <w:r w:rsidRPr="00F14CA7">
        <w:rPr>
          <w:rStyle w:val="Emphasis"/>
          <w:rFonts w:ascii="仿宋" w:eastAsia="仿宋" w:hAnsi="仿宋" w:cs="Arial"/>
          <w:i w:val="0"/>
        </w:rPr>
        <w:t>材料和先进</w:t>
      </w:r>
      <w:r w:rsidRPr="00F14CA7">
        <w:rPr>
          <w:rStyle w:val="Emphasis"/>
          <w:rFonts w:ascii="仿宋" w:eastAsia="仿宋" w:hAnsi="仿宋" w:cs="Arial" w:hint="eastAsia"/>
          <w:i w:val="0"/>
        </w:rPr>
        <w:t>材料</w:t>
      </w:r>
      <w:r w:rsidRPr="00F14CA7">
        <w:rPr>
          <w:rStyle w:val="Emphasis"/>
          <w:rFonts w:ascii="仿宋" w:eastAsia="仿宋" w:hAnsi="仿宋" w:cs="Arial"/>
          <w:i w:val="0"/>
        </w:rPr>
        <w:t>制备</w:t>
      </w:r>
      <w:r w:rsidRPr="00F14CA7">
        <w:rPr>
          <w:rStyle w:val="Emphasis"/>
          <w:rFonts w:ascii="仿宋" w:eastAsia="仿宋" w:hAnsi="仿宋" w:cs="Arial" w:hint="eastAsia"/>
          <w:i w:val="0"/>
        </w:rPr>
        <w:t>、表征和器件</w:t>
      </w:r>
    </w:p>
    <w:p w:rsidR="00973F71" w:rsidRPr="003D0E4D" w:rsidRDefault="00973F71" w:rsidP="00F14CA7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单击“</w:t>
      </w:r>
      <w:r w:rsidR="00F14CA7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Save</w:t>
      </w:r>
      <w:r w:rsidR="00F14CA7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 xml:space="preserve"> and submit</w:t>
      </w:r>
      <w:r w:rsidR="00F14CA7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”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预览并提交。您将能够预览摘要并根据需要进行任何更改。</w:t>
      </w:r>
    </w:p>
    <w:p w:rsidR="00085F05" w:rsidRDefault="00973F71" w:rsidP="00775699">
      <w:pPr>
        <w:pStyle w:val="ListParagraph"/>
        <w:numPr>
          <w:ilvl w:val="0"/>
          <w:numId w:val="3"/>
        </w:numPr>
        <w:spacing w:line="400" w:lineRule="exact"/>
        <w:ind w:left="0"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10.在预览窗口中，单击“</w:t>
      </w:r>
      <w:r w:rsidR="00F14CA7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submit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”</w:t>
      </w:r>
      <w:r w:rsidR="00F14CA7" w:rsidRPr="00F14CA7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 xml:space="preserve"> </w:t>
      </w:r>
      <w:r w:rsidR="00F14CA7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提交</w:t>
      </w:r>
      <w:r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。</w:t>
      </w:r>
    </w:p>
    <w:p w:rsidR="00775699" w:rsidRPr="00775699" w:rsidRDefault="00775699" w:rsidP="00775699">
      <w:pPr>
        <w:pStyle w:val="ListParagraph"/>
        <w:spacing w:line="400" w:lineRule="exact"/>
        <w:ind w:firstLineChars="0" w:firstLine="0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</w:p>
    <w:p w:rsidR="003D0E4D" w:rsidRPr="003D0E4D" w:rsidRDefault="00085F05" w:rsidP="005E3648">
      <w:pPr>
        <w:spacing w:line="400" w:lineRule="exact"/>
        <w:rPr>
          <w:rFonts w:ascii="&amp;quot" w:hAnsi="&amp;quot" w:hint="eastAsia"/>
        </w:rPr>
      </w:pPr>
      <w:r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提交</w:t>
      </w:r>
      <w:r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的稿件</w:t>
      </w:r>
      <w:r w:rsidR="00973F71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将在2019年5月31日之前收到摘要审</w:t>
      </w:r>
      <w:r w:rsidR="00176D6F" w:rsidRPr="003D0E4D">
        <w:rPr>
          <w:rStyle w:val="Emphasis"/>
          <w:rFonts w:ascii="仿宋" w:eastAsia="仿宋" w:hAnsi="仿宋" w:cs="Arial" w:hint="eastAsia"/>
          <w:i w:val="0"/>
          <w:iCs w:val="0"/>
          <w:sz w:val="24"/>
          <w:szCs w:val="24"/>
        </w:rPr>
        <w:t>稿</w:t>
      </w:r>
      <w:r w:rsidR="00973F71" w:rsidRPr="003D0E4D"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  <w:t>结果的通知。</w:t>
      </w:r>
    </w:p>
    <w:p w:rsidR="005E3648" w:rsidRDefault="005E3648" w:rsidP="005E3648">
      <w:pPr>
        <w:widowControl/>
        <w:jc w:val="left"/>
        <w:rPr>
          <w:rStyle w:val="Emphasis"/>
          <w:rFonts w:ascii="仿宋" w:eastAsia="仿宋" w:hAnsi="仿宋" w:cs="Arial"/>
          <w:i w:val="0"/>
          <w:iCs w:val="0"/>
          <w:sz w:val="24"/>
          <w:szCs w:val="24"/>
        </w:rPr>
      </w:pPr>
    </w:p>
    <w:sectPr w:rsidR="005E3648" w:rsidSect="00D23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769"/>
    <w:multiLevelType w:val="hybridMultilevel"/>
    <w:tmpl w:val="019E7044"/>
    <w:lvl w:ilvl="0" w:tplc="E760F3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5B693A"/>
    <w:multiLevelType w:val="hybridMultilevel"/>
    <w:tmpl w:val="9B18528A"/>
    <w:lvl w:ilvl="0" w:tplc="731EA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425591"/>
    <w:multiLevelType w:val="multilevel"/>
    <w:tmpl w:val="A0FC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E"/>
    <w:rsid w:val="00000905"/>
    <w:rsid w:val="00004C81"/>
    <w:rsid w:val="000134AD"/>
    <w:rsid w:val="0005189D"/>
    <w:rsid w:val="00073305"/>
    <w:rsid w:val="000735C3"/>
    <w:rsid w:val="00085F05"/>
    <w:rsid w:val="000874F2"/>
    <w:rsid w:val="000A2FEC"/>
    <w:rsid w:val="000A5548"/>
    <w:rsid w:val="000B40F7"/>
    <w:rsid w:val="000B4BFB"/>
    <w:rsid w:val="000B52FB"/>
    <w:rsid w:val="000E5BFD"/>
    <w:rsid w:val="00102A59"/>
    <w:rsid w:val="00123BE1"/>
    <w:rsid w:val="00137331"/>
    <w:rsid w:val="00165098"/>
    <w:rsid w:val="00166A8A"/>
    <w:rsid w:val="00176D6F"/>
    <w:rsid w:val="001774E3"/>
    <w:rsid w:val="001A6166"/>
    <w:rsid w:val="001C147E"/>
    <w:rsid w:val="001E1330"/>
    <w:rsid w:val="001E77FF"/>
    <w:rsid w:val="001F1B7F"/>
    <w:rsid w:val="001F3C18"/>
    <w:rsid w:val="0020540B"/>
    <w:rsid w:val="002114B7"/>
    <w:rsid w:val="00216557"/>
    <w:rsid w:val="00216585"/>
    <w:rsid w:val="002178EF"/>
    <w:rsid w:val="002674A2"/>
    <w:rsid w:val="00280664"/>
    <w:rsid w:val="00283919"/>
    <w:rsid w:val="002C294A"/>
    <w:rsid w:val="002D0D65"/>
    <w:rsid w:val="002E3BF3"/>
    <w:rsid w:val="002E5119"/>
    <w:rsid w:val="0030500F"/>
    <w:rsid w:val="00313BD5"/>
    <w:rsid w:val="003506B3"/>
    <w:rsid w:val="00350B2C"/>
    <w:rsid w:val="0038490D"/>
    <w:rsid w:val="00391659"/>
    <w:rsid w:val="0039291E"/>
    <w:rsid w:val="003A53B4"/>
    <w:rsid w:val="003C600D"/>
    <w:rsid w:val="003D0E4D"/>
    <w:rsid w:val="003D427D"/>
    <w:rsid w:val="003F4EE6"/>
    <w:rsid w:val="0040060D"/>
    <w:rsid w:val="004062B7"/>
    <w:rsid w:val="00415CEA"/>
    <w:rsid w:val="00443DB2"/>
    <w:rsid w:val="00444F1F"/>
    <w:rsid w:val="00461D41"/>
    <w:rsid w:val="00464C66"/>
    <w:rsid w:val="0049116C"/>
    <w:rsid w:val="004B1F8B"/>
    <w:rsid w:val="004B57E7"/>
    <w:rsid w:val="004C4791"/>
    <w:rsid w:val="004E1865"/>
    <w:rsid w:val="004E2A76"/>
    <w:rsid w:val="004F6AEE"/>
    <w:rsid w:val="005023BD"/>
    <w:rsid w:val="0050465E"/>
    <w:rsid w:val="00536430"/>
    <w:rsid w:val="00545829"/>
    <w:rsid w:val="00580C79"/>
    <w:rsid w:val="005844A4"/>
    <w:rsid w:val="00593673"/>
    <w:rsid w:val="005A3257"/>
    <w:rsid w:val="005B4E14"/>
    <w:rsid w:val="005B73E7"/>
    <w:rsid w:val="005B764F"/>
    <w:rsid w:val="005C56E2"/>
    <w:rsid w:val="005D1AE8"/>
    <w:rsid w:val="005D590B"/>
    <w:rsid w:val="005E157F"/>
    <w:rsid w:val="005E3648"/>
    <w:rsid w:val="005F2D11"/>
    <w:rsid w:val="005F4D8C"/>
    <w:rsid w:val="005F7BB3"/>
    <w:rsid w:val="00603781"/>
    <w:rsid w:val="00607632"/>
    <w:rsid w:val="00612845"/>
    <w:rsid w:val="00614FC0"/>
    <w:rsid w:val="00631D5A"/>
    <w:rsid w:val="00656F8D"/>
    <w:rsid w:val="00664382"/>
    <w:rsid w:val="006660D9"/>
    <w:rsid w:val="00674343"/>
    <w:rsid w:val="00694056"/>
    <w:rsid w:val="006A1A54"/>
    <w:rsid w:val="006A1DEB"/>
    <w:rsid w:val="006B488D"/>
    <w:rsid w:val="006B6EEF"/>
    <w:rsid w:val="006D1773"/>
    <w:rsid w:val="006E40E1"/>
    <w:rsid w:val="00701266"/>
    <w:rsid w:val="00702F5E"/>
    <w:rsid w:val="00706963"/>
    <w:rsid w:val="007335D5"/>
    <w:rsid w:val="00742F0A"/>
    <w:rsid w:val="0074667E"/>
    <w:rsid w:val="0075790B"/>
    <w:rsid w:val="0076514C"/>
    <w:rsid w:val="00767550"/>
    <w:rsid w:val="00770EAE"/>
    <w:rsid w:val="0077201D"/>
    <w:rsid w:val="00775699"/>
    <w:rsid w:val="0077700E"/>
    <w:rsid w:val="00780F27"/>
    <w:rsid w:val="007A0DF1"/>
    <w:rsid w:val="007A40EB"/>
    <w:rsid w:val="007A4B27"/>
    <w:rsid w:val="007B0F9D"/>
    <w:rsid w:val="007B6745"/>
    <w:rsid w:val="007C02D5"/>
    <w:rsid w:val="007C07E1"/>
    <w:rsid w:val="007C366E"/>
    <w:rsid w:val="007C377D"/>
    <w:rsid w:val="007C5413"/>
    <w:rsid w:val="007D15E3"/>
    <w:rsid w:val="007D473E"/>
    <w:rsid w:val="007D7EC7"/>
    <w:rsid w:val="008014EE"/>
    <w:rsid w:val="00810BBB"/>
    <w:rsid w:val="0081603C"/>
    <w:rsid w:val="008316D1"/>
    <w:rsid w:val="00850B4C"/>
    <w:rsid w:val="00852384"/>
    <w:rsid w:val="00852CDC"/>
    <w:rsid w:val="00856BDD"/>
    <w:rsid w:val="0086203C"/>
    <w:rsid w:val="00872E4F"/>
    <w:rsid w:val="008749B5"/>
    <w:rsid w:val="00887F6B"/>
    <w:rsid w:val="008D57C0"/>
    <w:rsid w:val="008E3DFF"/>
    <w:rsid w:val="008F1D69"/>
    <w:rsid w:val="008F3D87"/>
    <w:rsid w:val="008F5C9C"/>
    <w:rsid w:val="008F606F"/>
    <w:rsid w:val="00934531"/>
    <w:rsid w:val="009375D0"/>
    <w:rsid w:val="00960DDE"/>
    <w:rsid w:val="009639AF"/>
    <w:rsid w:val="00966D16"/>
    <w:rsid w:val="00973F71"/>
    <w:rsid w:val="00977CF9"/>
    <w:rsid w:val="00981C25"/>
    <w:rsid w:val="0098280A"/>
    <w:rsid w:val="009850F2"/>
    <w:rsid w:val="00986A77"/>
    <w:rsid w:val="00987850"/>
    <w:rsid w:val="009C0FDC"/>
    <w:rsid w:val="009C2F63"/>
    <w:rsid w:val="009D7B54"/>
    <w:rsid w:val="009E35F4"/>
    <w:rsid w:val="009F41CE"/>
    <w:rsid w:val="00A02FC2"/>
    <w:rsid w:val="00A150C2"/>
    <w:rsid w:val="00A252F9"/>
    <w:rsid w:val="00A3289A"/>
    <w:rsid w:val="00A32CC5"/>
    <w:rsid w:val="00A55E59"/>
    <w:rsid w:val="00A60C7F"/>
    <w:rsid w:val="00AA250D"/>
    <w:rsid w:val="00AA6C24"/>
    <w:rsid w:val="00AB7C36"/>
    <w:rsid w:val="00AC3A77"/>
    <w:rsid w:val="00B15697"/>
    <w:rsid w:val="00B34D35"/>
    <w:rsid w:val="00B51BC7"/>
    <w:rsid w:val="00B745DB"/>
    <w:rsid w:val="00BA2FD9"/>
    <w:rsid w:val="00BB19E8"/>
    <w:rsid w:val="00BC1DB6"/>
    <w:rsid w:val="00BF249B"/>
    <w:rsid w:val="00C12034"/>
    <w:rsid w:val="00C61221"/>
    <w:rsid w:val="00C63F1B"/>
    <w:rsid w:val="00C76219"/>
    <w:rsid w:val="00C859DC"/>
    <w:rsid w:val="00C86D61"/>
    <w:rsid w:val="00C9217E"/>
    <w:rsid w:val="00CA0FC9"/>
    <w:rsid w:val="00CA644C"/>
    <w:rsid w:val="00CB6C02"/>
    <w:rsid w:val="00CC6A44"/>
    <w:rsid w:val="00CC7685"/>
    <w:rsid w:val="00CD3C8B"/>
    <w:rsid w:val="00CE1580"/>
    <w:rsid w:val="00CE6642"/>
    <w:rsid w:val="00CF2841"/>
    <w:rsid w:val="00CF6118"/>
    <w:rsid w:val="00D0359B"/>
    <w:rsid w:val="00D156BB"/>
    <w:rsid w:val="00D231B0"/>
    <w:rsid w:val="00D231E3"/>
    <w:rsid w:val="00D31067"/>
    <w:rsid w:val="00D632DD"/>
    <w:rsid w:val="00D63BD3"/>
    <w:rsid w:val="00D92ED8"/>
    <w:rsid w:val="00D94649"/>
    <w:rsid w:val="00D95FA8"/>
    <w:rsid w:val="00DC1302"/>
    <w:rsid w:val="00DE2177"/>
    <w:rsid w:val="00DE4C5F"/>
    <w:rsid w:val="00DF2C3A"/>
    <w:rsid w:val="00E01206"/>
    <w:rsid w:val="00E0451A"/>
    <w:rsid w:val="00E11702"/>
    <w:rsid w:val="00E15971"/>
    <w:rsid w:val="00E27DEB"/>
    <w:rsid w:val="00E43E29"/>
    <w:rsid w:val="00E61122"/>
    <w:rsid w:val="00E91FBE"/>
    <w:rsid w:val="00EB25F2"/>
    <w:rsid w:val="00F01DFD"/>
    <w:rsid w:val="00F14CA7"/>
    <w:rsid w:val="00F50F42"/>
    <w:rsid w:val="00F57A12"/>
    <w:rsid w:val="00F63CA6"/>
    <w:rsid w:val="00F67950"/>
    <w:rsid w:val="00F77D35"/>
    <w:rsid w:val="00F97332"/>
    <w:rsid w:val="00FD0F69"/>
    <w:rsid w:val="00F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1822"/>
  <w15:chartTrackingRefBased/>
  <w15:docId w15:val="{83FB9EC4-0DEA-464D-B332-E4E13518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1E13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405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E1330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13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6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7C02D5"/>
    <w:rPr>
      <w:b/>
      <w:bCs/>
    </w:rPr>
  </w:style>
  <w:style w:type="paragraph" w:styleId="ListParagraph">
    <w:name w:val="List Paragraph"/>
    <w:basedOn w:val="Normal"/>
    <w:uiPriority w:val="34"/>
    <w:qFormat/>
    <w:rsid w:val="005936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8866">
          <w:marLeft w:val="286"/>
          <w:marRight w:val="286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52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mrsica-c10000.eorganiser.com.au/index.php?r=site/login" TargetMode="External"/><Relationship Id="rId12" Type="http://schemas.openxmlformats.org/officeDocument/2006/relationships/hyperlink" Target="https://iumrsica-c10000.eorganiser.com.au/index.php?r=site/log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iumrs-ica2019.com/home/abstracts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559</cp:revision>
  <dcterms:created xsi:type="dcterms:W3CDTF">2019-03-29T01:42:00Z</dcterms:created>
  <dcterms:modified xsi:type="dcterms:W3CDTF">2019-04-11T00:45:00Z</dcterms:modified>
</cp:coreProperties>
</file>