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C2" w:rsidRPr="00766549" w:rsidRDefault="00DA2DC2" w:rsidP="00DA2DC2">
      <w:pPr>
        <w:outlineLvl w:val="0"/>
        <w:rPr>
          <w:rFonts w:eastAsia="仿宋_GB2312" w:hint="eastAsia"/>
          <w:b/>
          <w:sz w:val="28"/>
          <w:szCs w:val="28"/>
        </w:rPr>
      </w:pPr>
      <w:r w:rsidRPr="00766549">
        <w:rPr>
          <w:rFonts w:eastAsia="仿宋_GB2312" w:hint="eastAsia"/>
          <w:b/>
          <w:sz w:val="28"/>
          <w:szCs w:val="28"/>
        </w:rPr>
        <w:t>附件</w:t>
      </w:r>
      <w:r w:rsidRPr="00766549">
        <w:rPr>
          <w:rFonts w:eastAsia="仿宋_GB2312" w:hint="eastAsia"/>
          <w:b/>
          <w:sz w:val="28"/>
          <w:szCs w:val="28"/>
        </w:rPr>
        <w:t>3</w:t>
      </w:r>
    </w:p>
    <w:p w:rsidR="00DA2DC2" w:rsidRDefault="00DA2DC2" w:rsidP="00DA2DC2">
      <w:pPr>
        <w:rPr>
          <w:rFonts w:ascii="黑体" w:eastAsia="黑体" w:hAnsi="宋体" w:hint="eastAsia"/>
          <w:szCs w:val="30"/>
        </w:rPr>
      </w:pPr>
    </w:p>
    <w:p w:rsidR="00DA2DC2" w:rsidRPr="00E601C7" w:rsidRDefault="00DA2DC2" w:rsidP="00DA2DC2">
      <w:pPr>
        <w:snapToGrid w:val="0"/>
        <w:spacing w:line="560" w:lineRule="atLeast"/>
        <w:jc w:val="center"/>
        <w:rPr>
          <w:rFonts w:ascii="黑体" w:eastAsia="黑体" w:hAnsi="宋体" w:hint="eastAsia"/>
          <w:sz w:val="32"/>
          <w:szCs w:val="32"/>
        </w:rPr>
      </w:pPr>
      <w:r w:rsidRPr="00E601C7">
        <w:rPr>
          <w:rFonts w:ascii="黑体" w:eastAsia="黑体" w:hAnsi="宋体" w:hint="eastAsia"/>
          <w:sz w:val="32"/>
          <w:szCs w:val="32"/>
        </w:rPr>
        <w:t>2014年全国校园体育文化建设峰会</w:t>
      </w:r>
    </w:p>
    <w:p w:rsidR="00DA2DC2" w:rsidRDefault="00DA2DC2" w:rsidP="00DA2DC2">
      <w:pPr>
        <w:snapToGrid w:val="0"/>
        <w:spacing w:line="560" w:lineRule="atLeast"/>
        <w:jc w:val="center"/>
        <w:rPr>
          <w:rFonts w:ascii="黑体" w:eastAsia="黑体" w:hAnsi="宋体" w:hint="eastAsia"/>
          <w:sz w:val="32"/>
          <w:szCs w:val="32"/>
        </w:rPr>
      </w:pPr>
      <w:r w:rsidRPr="00E601C7">
        <w:rPr>
          <w:rFonts w:ascii="黑体" w:eastAsia="黑体" w:hAnsi="宋体" w:hint="eastAsia"/>
          <w:sz w:val="32"/>
          <w:szCs w:val="32"/>
        </w:rPr>
        <w:t>匿名论文</w:t>
      </w:r>
    </w:p>
    <w:p w:rsidR="00DA2DC2" w:rsidRPr="00E601C7" w:rsidRDefault="00DA2DC2" w:rsidP="00DA2DC2">
      <w:pPr>
        <w:snapToGrid w:val="0"/>
        <w:spacing w:line="560" w:lineRule="atLeast"/>
        <w:jc w:val="center"/>
        <w:rPr>
          <w:rFonts w:ascii="黑体" w:eastAsia="黑体" w:hAnsi="宋体" w:hint="eastAsia"/>
          <w:sz w:val="32"/>
          <w:szCs w:val="32"/>
        </w:rPr>
      </w:pPr>
    </w:p>
    <w:p w:rsidR="00DA2DC2" w:rsidRDefault="00DA2DC2" w:rsidP="00DA2DC2">
      <w:pPr>
        <w:snapToGrid w:val="0"/>
        <w:spacing w:line="560" w:lineRule="atLeas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（题目）</w:t>
      </w:r>
      <w:r>
        <w:rPr>
          <w:rFonts w:ascii="黑体" w:eastAsia="黑体" w:hAnsi="宋体" w:hint="eastAsia"/>
          <w:sz w:val="32"/>
          <w:szCs w:val="32"/>
          <w:u w:val="single"/>
        </w:rPr>
        <w:t>××××××××××</w:t>
      </w:r>
    </w:p>
    <w:p w:rsidR="00DA2DC2" w:rsidRDefault="00DA2DC2" w:rsidP="00DA2DC2">
      <w:pPr>
        <w:snapToGrid w:val="0"/>
        <w:spacing w:line="560" w:lineRule="atLeast"/>
        <w:ind w:firstLineChars="200" w:firstLine="440"/>
        <w:rPr>
          <w:rFonts w:ascii="仿宋_GB2312" w:hAnsi="宋体" w:hint="eastAsia"/>
          <w:szCs w:val="21"/>
        </w:rPr>
      </w:pPr>
    </w:p>
    <w:p w:rsidR="00DA2DC2" w:rsidRDefault="00DA2DC2" w:rsidP="00DA2DC2">
      <w:pPr>
        <w:snapToGrid w:val="0"/>
        <w:spacing w:line="560" w:lineRule="atLeast"/>
        <w:ind w:firstLineChars="200" w:firstLine="50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（摘要）</w:t>
      </w:r>
      <w:r>
        <w:rPr>
          <w:rFonts w:ascii="仿宋_GB2312" w:hAnsi="宋体" w:hint="eastAsia"/>
          <w:sz w:val="24"/>
          <w:u w:val="single"/>
        </w:rPr>
        <w:t>×××××××××××××××××××××××××××××××××××××××××××××××××××××××××××××××××××××××××××××××××××××××××××××××××××××××××××××××××××××××××……</w:t>
      </w:r>
    </w:p>
    <w:p w:rsidR="00DA2DC2" w:rsidRDefault="00DA2DC2" w:rsidP="00DA2DC2">
      <w:pPr>
        <w:snapToGrid w:val="0"/>
        <w:spacing w:line="560" w:lineRule="atLeast"/>
        <w:ind w:firstLineChars="200" w:firstLine="58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1.</w:t>
      </w:r>
      <w:r>
        <w:rPr>
          <w:rFonts w:ascii="仿宋_GB2312" w:hAnsi="宋体" w:hint="eastAsia"/>
          <w:sz w:val="28"/>
          <w:szCs w:val="28"/>
        </w:rPr>
        <w:t>研究目的</w:t>
      </w:r>
    </w:p>
    <w:p w:rsidR="00DA2DC2" w:rsidRDefault="00DA2DC2" w:rsidP="00DA2DC2">
      <w:pPr>
        <w:snapToGrid w:val="0"/>
        <w:spacing w:line="560" w:lineRule="atLeast"/>
        <w:ind w:firstLineChars="250" w:firstLine="624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  <w:u w:val="single"/>
        </w:rPr>
        <w:t>××××××××××××××××××××××××××××××××××××××××××××××××××××××××××××……</w:t>
      </w:r>
    </w:p>
    <w:p w:rsidR="00DA2DC2" w:rsidRDefault="00DA2DC2" w:rsidP="00DA2DC2">
      <w:pPr>
        <w:snapToGrid w:val="0"/>
        <w:spacing w:line="560" w:lineRule="atLeast"/>
        <w:ind w:firstLineChars="200" w:firstLine="58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2.</w:t>
      </w:r>
      <w:r>
        <w:rPr>
          <w:rFonts w:ascii="仿宋_GB2312" w:hAnsi="宋体" w:hint="eastAsia"/>
          <w:sz w:val="28"/>
          <w:szCs w:val="28"/>
        </w:rPr>
        <w:t>研究方法</w:t>
      </w:r>
    </w:p>
    <w:p w:rsidR="00DA2DC2" w:rsidRDefault="00DA2DC2" w:rsidP="00DA2DC2">
      <w:pPr>
        <w:snapToGrid w:val="0"/>
        <w:spacing w:line="560" w:lineRule="atLeast"/>
        <w:ind w:firstLineChars="200" w:firstLine="580"/>
        <w:rPr>
          <w:rFonts w:ascii="仿宋_GB2312" w:hAnsi="MS Gothic" w:hint="eastAsia"/>
          <w:sz w:val="28"/>
          <w:szCs w:val="28"/>
        </w:rPr>
      </w:pPr>
      <w:r>
        <w:rPr>
          <w:rFonts w:ascii="仿宋_GB2312" w:hAnsi="MS Gothic" w:hint="eastAsia"/>
          <w:sz w:val="28"/>
          <w:szCs w:val="28"/>
        </w:rPr>
        <w:t>2.1</w:t>
      </w:r>
      <w:r>
        <w:rPr>
          <w:rFonts w:ascii="仿宋_GB2312" w:hAnsi="MS Gothic" w:hint="eastAsia"/>
          <w:sz w:val="28"/>
          <w:szCs w:val="28"/>
          <w:u w:val="single"/>
        </w:rPr>
        <w:t>×××××</w:t>
      </w:r>
    </w:p>
    <w:p w:rsidR="00DA2DC2" w:rsidRDefault="00DA2DC2" w:rsidP="00DA2DC2">
      <w:pPr>
        <w:snapToGrid w:val="0"/>
        <w:spacing w:line="560" w:lineRule="atLeast"/>
        <w:ind w:firstLineChars="250" w:firstLine="624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  <w:u w:val="single"/>
        </w:rPr>
        <w:t>××××××××××××××××××××××××××××××××××××××××××××××××××××××××××××……</w:t>
      </w:r>
    </w:p>
    <w:p w:rsidR="00DA2DC2" w:rsidRDefault="00DA2DC2" w:rsidP="00DA2DC2">
      <w:pPr>
        <w:snapToGrid w:val="0"/>
        <w:spacing w:line="560" w:lineRule="atLeast"/>
        <w:ind w:firstLineChars="200" w:firstLine="58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2.2</w:t>
      </w:r>
      <w:r>
        <w:rPr>
          <w:rFonts w:ascii="仿宋_GB2312" w:hAnsi="宋体" w:hint="eastAsia"/>
          <w:sz w:val="28"/>
          <w:szCs w:val="28"/>
          <w:u w:val="single"/>
        </w:rPr>
        <w:t>×××××</w:t>
      </w:r>
    </w:p>
    <w:p w:rsidR="00DA2DC2" w:rsidRDefault="00DA2DC2" w:rsidP="00DA2DC2">
      <w:pPr>
        <w:snapToGrid w:val="0"/>
        <w:spacing w:line="560" w:lineRule="atLeast"/>
        <w:ind w:firstLineChars="250" w:firstLine="624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  <w:u w:val="single"/>
        </w:rPr>
        <w:t>××××××××××××××××××××××××××××××××××××××××××××××××××××××××××××……</w:t>
      </w:r>
    </w:p>
    <w:p w:rsidR="00DA2DC2" w:rsidRDefault="00DA2DC2" w:rsidP="00DA2DC2">
      <w:pPr>
        <w:snapToGrid w:val="0"/>
        <w:spacing w:line="560" w:lineRule="atLeast"/>
        <w:ind w:firstLineChars="200" w:firstLine="58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3.</w:t>
      </w:r>
      <w:r>
        <w:rPr>
          <w:rFonts w:ascii="仿宋_GB2312" w:hAnsi="宋体" w:hint="eastAsia"/>
          <w:sz w:val="28"/>
          <w:szCs w:val="28"/>
        </w:rPr>
        <w:t>结果与分析</w:t>
      </w:r>
    </w:p>
    <w:p w:rsidR="00DA2DC2" w:rsidRDefault="00DA2DC2" w:rsidP="00DA2DC2">
      <w:pPr>
        <w:snapToGrid w:val="0"/>
        <w:spacing w:line="560" w:lineRule="atLeast"/>
        <w:ind w:firstLineChars="200" w:firstLine="58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lastRenderedPageBreak/>
        <w:t>3.1</w:t>
      </w:r>
      <w:r>
        <w:rPr>
          <w:rFonts w:ascii="仿宋_GB2312" w:hAnsi="宋体" w:hint="eastAsia"/>
          <w:sz w:val="28"/>
          <w:szCs w:val="28"/>
          <w:u w:val="single"/>
        </w:rPr>
        <w:t>×××××</w:t>
      </w:r>
    </w:p>
    <w:p w:rsidR="00DA2DC2" w:rsidRDefault="00DA2DC2" w:rsidP="00DA2DC2">
      <w:pPr>
        <w:snapToGrid w:val="0"/>
        <w:spacing w:line="560" w:lineRule="atLeast"/>
        <w:ind w:firstLineChars="250" w:firstLine="624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  <w:u w:val="single"/>
        </w:rPr>
        <w:t>××××××××××××××××××××××××××××××××××××××××××××××××××××××××××××……</w:t>
      </w:r>
    </w:p>
    <w:p w:rsidR="00DA2DC2" w:rsidRDefault="00DA2DC2" w:rsidP="00DA2DC2">
      <w:pPr>
        <w:snapToGrid w:val="0"/>
        <w:spacing w:line="560" w:lineRule="atLeast"/>
        <w:ind w:firstLineChars="200" w:firstLine="58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3.2</w:t>
      </w:r>
      <w:r>
        <w:rPr>
          <w:rFonts w:ascii="仿宋_GB2312" w:hAnsi="宋体" w:hint="eastAsia"/>
          <w:sz w:val="28"/>
          <w:szCs w:val="28"/>
          <w:u w:val="single"/>
        </w:rPr>
        <w:t>×××××</w:t>
      </w:r>
    </w:p>
    <w:p w:rsidR="00DA2DC2" w:rsidRDefault="00DA2DC2" w:rsidP="00DA2DC2">
      <w:pPr>
        <w:snapToGrid w:val="0"/>
        <w:spacing w:line="560" w:lineRule="atLeast"/>
        <w:ind w:firstLineChars="250" w:firstLine="624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  <w:u w:val="single"/>
        </w:rPr>
        <w:t>××××××××××××××××××××××××××××××××××××××××××××××××××××××××××××……</w:t>
      </w:r>
    </w:p>
    <w:p w:rsidR="00DA2DC2" w:rsidRDefault="00DA2DC2" w:rsidP="00DA2DC2">
      <w:pPr>
        <w:snapToGrid w:val="0"/>
        <w:spacing w:line="560" w:lineRule="atLeast"/>
        <w:ind w:firstLineChars="200" w:firstLine="580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4.</w:t>
      </w:r>
      <w:r>
        <w:rPr>
          <w:rFonts w:ascii="仿宋_GB2312" w:hAnsi="宋体" w:hint="eastAsia"/>
          <w:sz w:val="28"/>
          <w:szCs w:val="28"/>
        </w:rPr>
        <w:t>结论与建议</w:t>
      </w:r>
    </w:p>
    <w:p w:rsidR="00DA2DC2" w:rsidRDefault="00DA2DC2" w:rsidP="00DA2DC2">
      <w:pPr>
        <w:snapToGrid w:val="0"/>
        <w:spacing w:line="560" w:lineRule="atLeast"/>
        <w:ind w:firstLineChars="250" w:firstLine="624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  <w:u w:val="single"/>
        </w:rPr>
        <w:t>××××××××××××××××××××××××××……</w:t>
      </w:r>
    </w:p>
    <w:p w:rsidR="00DA2DC2" w:rsidRDefault="00DA2DC2" w:rsidP="00DA2DC2">
      <w:pPr>
        <w:snapToGrid w:val="0"/>
        <w:spacing w:line="560" w:lineRule="atLeast"/>
        <w:ind w:firstLine="525"/>
        <w:rPr>
          <w:rFonts w:ascii="黑体" w:eastAsia="黑体" w:hAnsi="黑体" w:hint="eastAsia"/>
          <w:sz w:val="28"/>
          <w:szCs w:val="28"/>
        </w:rPr>
      </w:pPr>
    </w:p>
    <w:p w:rsidR="00DA2DC2" w:rsidRDefault="00DA2DC2" w:rsidP="00DA2DC2">
      <w:pPr>
        <w:snapToGrid w:val="0"/>
        <w:spacing w:line="560" w:lineRule="atLeast"/>
        <w:ind w:firstLine="525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参考文献</w:t>
      </w:r>
    </w:p>
    <w:p w:rsidR="00DA2DC2" w:rsidRDefault="00DA2DC2" w:rsidP="00DA2DC2">
      <w:pPr>
        <w:rPr>
          <w:rFonts w:ascii="仿宋" w:eastAsia="仿宋" w:hAnsi="仿宋" w:hint="eastAsia"/>
          <w:b/>
          <w:sz w:val="28"/>
          <w:szCs w:val="28"/>
        </w:rPr>
      </w:pPr>
    </w:p>
    <w:p w:rsidR="00DA2DC2" w:rsidRDefault="00DA2DC2" w:rsidP="00DA2DC2">
      <w:pPr>
        <w:snapToGrid w:val="0"/>
        <w:ind w:leftChars="264" w:left="1446" w:hangingChars="299" w:hanging="866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注：1.匿名论文全文格式同《申报书》中的论文摘要和论文正文格式。</w:t>
      </w:r>
    </w:p>
    <w:p w:rsidR="00DA2DC2" w:rsidRDefault="00DA2DC2" w:rsidP="00DA2DC2">
      <w:pPr>
        <w:snapToGrid w:val="0"/>
        <w:ind w:leftChars="449" w:left="1294" w:hangingChars="106" w:hanging="307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2.匿名论文全文中不得有编号和省代码，不得出现与作者有关的相关信息，如：姓名、工作单位、所在省市等。</w:t>
      </w:r>
    </w:p>
    <w:p w:rsidR="00DA2DC2" w:rsidRDefault="00DA2DC2" w:rsidP="00DA2DC2">
      <w:pPr>
        <w:snapToGrid w:val="0"/>
        <w:ind w:leftChars="449" w:left="1323" w:hangingChars="116" w:hanging="336"/>
        <w:rPr>
          <w:rFonts w:ascii="楷体_GB2312" w:eastAsia="楷体_GB2312" w:hAnsi="仿宋" w:hint="eastAsia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3.匿名论文全文报送3份，每份单独装订，报送时夹在论文申报书中。</w:t>
      </w:r>
    </w:p>
    <w:p w:rsidR="00FB192E" w:rsidRPr="00DA2DC2" w:rsidRDefault="00FB192E"/>
    <w:sectPr w:rsidR="00FB192E" w:rsidRPr="00DA2DC2"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2E" w:rsidRDefault="00FB192E" w:rsidP="00DA2DC2">
      <w:r>
        <w:separator/>
      </w:r>
    </w:p>
  </w:endnote>
  <w:endnote w:type="continuationSeparator" w:id="1">
    <w:p w:rsidR="00FB192E" w:rsidRDefault="00FB192E" w:rsidP="00DA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2E" w:rsidRDefault="00FB192E" w:rsidP="00DA2DC2">
      <w:r>
        <w:separator/>
      </w:r>
    </w:p>
  </w:footnote>
  <w:footnote w:type="continuationSeparator" w:id="1">
    <w:p w:rsidR="00FB192E" w:rsidRDefault="00FB192E" w:rsidP="00DA2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DC2"/>
    <w:rsid w:val="00DA2DC2"/>
    <w:rsid w:val="00FB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D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D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csssbgs</dc:creator>
  <cp:keywords/>
  <dc:description/>
  <cp:lastModifiedBy>csssbgs</cp:lastModifiedBy>
  <cp:revision>2</cp:revision>
  <dcterms:created xsi:type="dcterms:W3CDTF">2014-09-02T06:33:00Z</dcterms:created>
  <dcterms:modified xsi:type="dcterms:W3CDTF">2014-09-02T06:33:00Z</dcterms:modified>
</cp:coreProperties>
</file>