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kern w:val="0"/>
          <w:sz w:val="32"/>
          <w:szCs w:val="32"/>
        </w:rPr>
        <w:t>附件2</w:t>
      </w:r>
    </w:p>
    <w:tbl>
      <w:tblPr>
        <w:tblStyle w:val="4"/>
        <w:tblpPr w:leftFromText="180" w:rightFromText="180" w:vertAnchor="page" w:horzAnchor="margin" w:tblpXSpec="center" w:tblpY="2071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7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44"/>
                <w:szCs w:val="44"/>
              </w:rPr>
              <w:t>中国卫星导航定位协会会费减免申请表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协会职务</w:t>
            </w:r>
          </w:p>
        </w:tc>
        <w:tc>
          <w:tcPr>
            <w:tcW w:w="7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□ 副会长      □ 常务理事      □ 理事       □ 团体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□ 微型企业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□非营利性机构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申请减免额度</w:t>
            </w:r>
          </w:p>
        </w:tc>
        <w:tc>
          <w:tcPr>
            <w:tcW w:w="7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</w:rPr>
              <w:t>（依据会员条例第21条申请额度）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减免理由</w:t>
            </w:r>
          </w:p>
        </w:tc>
        <w:tc>
          <w:tcPr>
            <w:tcW w:w="7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7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79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（本人签字，单位盖章）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            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协会意见</w:t>
            </w:r>
          </w:p>
        </w:tc>
        <w:tc>
          <w:tcPr>
            <w:tcW w:w="7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210" w:leftChars="1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本表填好后（需单位负责人手写签字和加盖单位公章），以扫描件发至协会 huiyuan@glac.org.cn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协会联系人：李雨函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010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68180650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18511416855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力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010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68186760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13681046668 </w:t>
            </w:r>
          </w:p>
        </w:tc>
      </w:tr>
    </w:tbl>
    <w:p>
      <w:pPr>
        <w:rPr>
          <w:rFonts w:ascii="Times New Roman" w:hAnsi="Times New Roman" w:eastAsia="仿宋_GB2312" w:cs="Times New Roman"/>
        </w:rPr>
      </w:pPr>
    </w:p>
    <w:p>
      <w:pPr>
        <w:spacing w:line="540" w:lineRule="exact"/>
        <w:rPr>
          <w:rFonts w:ascii="黑体" w:hAnsi="Times New Roman" w:eastAsia="黑体" w:cs="Times New Roman"/>
          <w:kern w:val="0"/>
          <w:sz w:val="32"/>
          <w:szCs w:val="32"/>
        </w:rPr>
      </w:pPr>
    </w:p>
    <w:p>
      <w:pPr>
        <w:spacing w:line="540" w:lineRule="exact"/>
        <w:rPr>
          <w:rFonts w:ascii="黑体" w:hAnsi="Times New Roman" w:eastAsia="黑体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140" w:firstLineChars="50"/>
        <w:jc w:val="left"/>
        <w:rPr>
          <w:rFonts w:ascii="黑体" w:hAnsi="Arial" w:eastAsia="黑体" w:cs="仿宋_GB2312"/>
          <w:color w:val="000000"/>
          <w:kern w:val="0"/>
          <w:sz w:val="28"/>
          <w:szCs w:val="28"/>
          <w:u w:color="000000"/>
        </w:rPr>
      </w:pPr>
      <w:r>
        <w:rPr>
          <w:rFonts w:hint="eastAsia" w:ascii="黑体" w:hAnsi="Arial" w:eastAsia="黑体" w:cs="仿宋_GB2312"/>
          <w:color w:val="000000"/>
          <w:kern w:val="0"/>
          <w:sz w:val="28"/>
          <w:szCs w:val="28"/>
          <w:u w:color="000000"/>
        </w:rPr>
        <w:t>公开方式：公开</w:t>
      </w:r>
    </w:p>
    <w:p>
      <w:pPr>
        <w:pBdr>
          <w:top w:val="single" w:color="auto" w:sz="12" w:space="1"/>
          <w:bottom w:val="single" w:color="auto" w:sz="12" w:space="1"/>
          <w:between w:val="single" w:color="auto" w:sz="4" w:space="1"/>
        </w:pBdr>
        <w:autoSpaceDE w:val="0"/>
        <w:autoSpaceDN w:val="0"/>
        <w:adjustRightInd w:val="0"/>
        <w:spacing w:line="560" w:lineRule="exact"/>
        <w:ind w:firstLine="140" w:firstLineChars="50"/>
        <w:jc w:val="left"/>
      </w:pP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u w:color="000000"/>
        </w:rPr>
        <w:t>中国卫星导航定位协会</w:t>
      </w:r>
      <w:r>
        <w:rPr>
          <w:rFonts w:ascii="Arial" w:hAnsi="Arial" w:cs="Arial"/>
          <w:spacing w:val="2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spacing w:val="2"/>
          <w:kern w:val="0"/>
          <w:sz w:val="28"/>
          <w:szCs w:val="28"/>
        </w:rPr>
        <w:t xml:space="preserve">   </w:t>
      </w:r>
      <w:r>
        <w:rPr>
          <w:rFonts w:hint="eastAsia" w:ascii="仿宋_GB2312" w:hAnsi="Arial" w:eastAsia="仿宋_GB2312" w:cs="仿宋_GB2312"/>
          <w:color w:val="000000"/>
          <w:spacing w:val="2"/>
          <w:kern w:val="0"/>
          <w:sz w:val="28"/>
          <w:szCs w:val="28"/>
          <w:u w:color="000000"/>
        </w:rPr>
        <w:t xml:space="preserve">    </w:t>
      </w:r>
      <w:r>
        <w:rPr>
          <w:rFonts w:eastAsia="仿宋_GB2312"/>
          <w:color w:val="000000"/>
          <w:spacing w:val="2"/>
          <w:kern w:val="0"/>
          <w:sz w:val="28"/>
          <w:szCs w:val="28"/>
          <w:u w:color="000000"/>
        </w:rPr>
        <w:t xml:space="preserve"> </w:t>
      </w:r>
      <w:r>
        <w:rPr>
          <w:rFonts w:hint="eastAsia" w:eastAsia="仿宋_GB2312"/>
          <w:color w:val="000000"/>
          <w:spacing w:val="2"/>
          <w:kern w:val="0"/>
          <w:sz w:val="28"/>
          <w:szCs w:val="28"/>
          <w:u w:color="000000"/>
        </w:rPr>
        <w:t xml:space="preserve">          </w:t>
      </w:r>
      <w:r>
        <w:rPr>
          <w:rFonts w:ascii="Times New Roman" w:hAnsi="Times New Roman" w:eastAsia="仿宋_GB2312" w:cs="Times New Roman"/>
          <w:color w:val="000000"/>
          <w:spacing w:val="2"/>
          <w:kern w:val="0"/>
          <w:sz w:val="28"/>
          <w:szCs w:val="28"/>
          <w:u w:color="000000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color="000000"/>
        </w:rPr>
        <w:t>2018年12月4日印</w:t>
      </w: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u w:color="000000"/>
        </w:rPr>
        <w:t>发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780" w:firstLineChars="2100"/>
      <w:rPr>
        <w:rFonts w:ascii="Times New Roman" w:hAnsi="Times New Roman" w:eastAsia="仿宋_GB2312" w:cs="Times New Roman"/>
        <w:sz w:val="32"/>
        <w:szCs w:val="32"/>
      </w:rPr>
    </w:pPr>
    <w:sdt>
      <w:sdtPr>
        <w:id w:val="9839048"/>
      </w:sdtPr>
      <w:sdtEndPr>
        <w:rPr>
          <w:rFonts w:ascii="Times New Roman" w:hAnsi="Times New Roman" w:eastAsia="仿宋_GB2312" w:cs="Times New Roman"/>
          <w:sz w:val="32"/>
          <w:szCs w:val="32"/>
        </w:rPr>
      </w:sdtEndPr>
      <w:sdtContent>
        <w:r>
          <w:rPr>
            <w:rFonts w:ascii="Times New Roman" w:hAnsi="Times New Roman" w:eastAsia="仿宋_GB2312" w:cs="Times New Roman"/>
            <w:sz w:val="32"/>
            <w:szCs w:val="32"/>
          </w:rPr>
          <w:t xml:space="preserve">— </w: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begin"/>
        </w:r>
        <w:r>
          <w:rPr>
            <w:rFonts w:ascii="Times New Roman" w:hAnsi="Times New Roman" w:eastAsia="仿宋_GB2312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eastAsia="仿宋_GB2312" w:cs="Times New Roman"/>
            <w:sz w:val="32"/>
            <w:szCs w:val="32"/>
          </w:rPr>
          <w:t>8</w: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end"/>
        </w:r>
      </w:sdtContent>
    </w:sdt>
    <w:r>
      <w:rPr>
        <w:rFonts w:ascii="Times New Roman" w:hAnsi="Times New Roman" w:eastAsia="仿宋_GB2312" w:cs="Times New Roman"/>
        <w:sz w:val="32"/>
        <w:szCs w:val="32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E1166"/>
    <w:rsid w:val="3E0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2018-12-04T07:01:00Z</dcterms:created>
  <dc:creator>CC</dc:creator>
  <cp:lastModifiedBy>CC</cp:lastModifiedBy>
  <dcterms:modified xsi:type="dcterms:W3CDTF">2018-12-04T07:02:04Z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