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1E" w:rsidRPr="005152C3" w:rsidRDefault="00D36A1E" w:rsidP="00D36A1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5152C3">
        <w:rPr>
          <w:rFonts w:ascii="黑体" w:eastAsia="黑体" w:hAnsi="Times New Roman" w:cs="Times New Roman" w:hint="eastAsia"/>
          <w:sz w:val="32"/>
          <w:szCs w:val="32"/>
        </w:rPr>
        <w:t>附件</w:t>
      </w:r>
      <w:bookmarkStart w:id="0" w:name="_GoBack"/>
      <w:bookmarkEnd w:id="0"/>
    </w:p>
    <w:p w:rsidR="00D36A1E" w:rsidRDefault="00D36A1E" w:rsidP="00D36A1E">
      <w:pPr>
        <w:spacing w:line="560" w:lineRule="exact"/>
        <w:ind w:firstLineChars="200" w:firstLine="881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67B76">
        <w:rPr>
          <w:rFonts w:ascii="华文中宋" w:eastAsia="华文中宋" w:hAnsi="华文中宋"/>
          <w:b/>
          <w:bCs/>
          <w:sz w:val="44"/>
          <w:szCs w:val="44"/>
        </w:rPr>
        <w:t>2020年中国卫星导航定位协会优秀博士学位论文</w:t>
      </w:r>
      <w:r w:rsidRPr="00467B76">
        <w:rPr>
          <w:rFonts w:ascii="华文中宋" w:eastAsia="华文中宋" w:hAnsi="华文中宋" w:hint="eastAsia"/>
          <w:b/>
          <w:bCs/>
          <w:sz w:val="44"/>
          <w:szCs w:val="44"/>
        </w:rPr>
        <w:t>评选结果</w:t>
      </w:r>
    </w:p>
    <w:p w:rsidR="00D36A1E" w:rsidRPr="00C6542F" w:rsidRDefault="00D36A1E" w:rsidP="00D36A1E">
      <w:pPr>
        <w:spacing w:line="560" w:lineRule="exact"/>
        <w:ind w:firstLineChars="950" w:firstLine="30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C6542F">
        <w:rPr>
          <w:rFonts w:ascii="Times New Roman" w:eastAsia="仿宋_GB2312" w:hAnsi="Times New Roman" w:cs="Times New Roman"/>
          <w:sz w:val="32"/>
          <w:szCs w:val="32"/>
        </w:rPr>
        <w:t>排名不分先后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556"/>
        <w:gridCol w:w="992"/>
        <w:gridCol w:w="1134"/>
        <w:gridCol w:w="1984"/>
        <w:gridCol w:w="1843"/>
      </w:tblGrid>
      <w:tr w:rsidR="00D36A1E" w:rsidRPr="00C6542F" w:rsidTr="002E1C00">
        <w:trPr>
          <w:trHeight w:val="570"/>
        </w:trPr>
        <w:tc>
          <w:tcPr>
            <w:tcW w:w="700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获奖类别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北斗导航卫星光压模型构建与精化研究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刘经南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无线网络协作定位和同步的理论与算法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刘言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沈渊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清华大学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BDS-2/BDS-3</w:t>
            </w:r>
            <w:r w:rsidRPr="00C6542F">
              <w:rPr>
                <w:rFonts w:ascii="Times New Roman" w:eastAsia="仿宋_GB2312" w:hAnsi="Times New Roman" w:cs="Times New Roman"/>
                <w:sz w:val="24"/>
              </w:rPr>
              <w:t>卫星观测数据联合处理关键技术研究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胡超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杨元喜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面向复杂环境低成本导航接收机关键技术研究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罗怡然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刘泉华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GNSS/SINS/</w:t>
            </w:r>
            <w:r w:rsidRPr="00C6542F">
              <w:rPr>
                <w:rFonts w:ascii="Times New Roman" w:eastAsia="仿宋_GB2312" w:hAnsi="Times New Roman" w:cs="Times New Roman"/>
                <w:sz w:val="24"/>
              </w:rPr>
              <w:t>视觉多传感器融合的精密定位</w:t>
            </w:r>
            <w:proofErr w:type="gramStart"/>
            <w:r w:rsidRPr="00C6542F">
              <w:rPr>
                <w:rFonts w:ascii="Times New Roman" w:eastAsia="仿宋_GB2312" w:hAnsi="Times New Roman" w:cs="Times New Roman"/>
                <w:sz w:val="24"/>
              </w:rPr>
              <w:t>定姿方法</w:t>
            </w:r>
            <w:proofErr w:type="gramEnd"/>
            <w:r w:rsidRPr="00C6542F">
              <w:rPr>
                <w:rFonts w:ascii="Times New Roman" w:eastAsia="仿宋_GB2312" w:hAnsi="Times New Roman" w:cs="Times New Roman"/>
                <w:sz w:val="24"/>
              </w:rPr>
              <w:t>与关键技术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6542F">
              <w:rPr>
                <w:rFonts w:ascii="Times New Roman" w:eastAsia="仿宋_GB2312" w:hAnsi="Times New Roman" w:cs="Times New Roman"/>
                <w:sz w:val="24"/>
              </w:rPr>
              <w:t>朱锋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张小红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北斗</w:t>
            </w:r>
            <w:r w:rsidRPr="00C6542F">
              <w:rPr>
                <w:rFonts w:ascii="Times New Roman" w:eastAsia="仿宋_GB2312" w:hAnsi="Times New Roman" w:cs="Times New Roman"/>
                <w:sz w:val="24"/>
              </w:rPr>
              <w:t>/GNSS</w:t>
            </w:r>
            <w:r w:rsidRPr="00C6542F">
              <w:rPr>
                <w:rFonts w:ascii="Times New Roman" w:eastAsia="仿宋_GB2312" w:hAnsi="Times New Roman" w:cs="Times New Roman"/>
                <w:sz w:val="24"/>
              </w:rPr>
              <w:t>大众实时精密定位理论与方法研究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6542F">
              <w:rPr>
                <w:rFonts w:ascii="Times New Roman" w:eastAsia="仿宋_GB2312" w:hAnsi="Times New Roman" w:cs="Times New Roman"/>
                <w:sz w:val="24"/>
              </w:rPr>
              <w:t>汪亮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袁洪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中国科学院空</w:t>
            </w: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天信息</w:t>
            </w:r>
            <w:proofErr w:type="gramEnd"/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创新研究院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1104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GNSS</w:t>
            </w:r>
            <w:r w:rsidRPr="00C6542F">
              <w:rPr>
                <w:rFonts w:ascii="Times New Roman" w:eastAsia="仿宋_GB2312" w:hAnsi="Times New Roman" w:cs="Times New Roman"/>
                <w:sz w:val="24"/>
              </w:rPr>
              <w:t>信号抗饱和接收与联合跟踪关键技术研究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李亚峰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王美玲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复杂环境</w:t>
            </w:r>
            <w:proofErr w:type="gramStart"/>
            <w:r w:rsidRPr="00C6542F">
              <w:rPr>
                <w:rFonts w:ascii="Times New Roman" w:eastAsia="仿宋_GB2312" w:hAnsi="Times New Roman" w:cs="Times New Roman"/>
                <w:sz w:val="24"/>
              </w:rPr>
              <w:t>下网络</w:t>
            </w:r>
            <w:proofErr w:type="gramEnd"/>
            <w:r w:rsidRPr="00C6542F">
              <w:rPr>
                <w:rFonts w:ascii="Times New Roman" w:eastAsia="仿宋_GB2312" w:hAnsi="Times New Roman" w:cs="Times New Roman"/>
                <w:sz w:val="24"/>
              </w:rPr>
              <w:t>协作定位技术研究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王云龙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战略支援部队信息工程大学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多系统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GNSS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全球电离层监测及差分码偏差统一处理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聂文锋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许国昌</w:t>
            </w:r>
          </w:p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徐天河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基于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GPS PPP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的高时空分辨率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ZTD/PW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精度评估及气象学应用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王明华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王解先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北斗</w:t>
            </w: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/GNSS</w:t>
            </w: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三频实时</w:t>
            </w:r>
            <w:proofErr w:type="gramEnd"/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高精度大网快速处理方法研究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龚晓鹏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刘经南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优秀博士学位论文提名论文</w:t>
            </w:r>
          </w:p>
        </w:tc>
      </w:tr>
      <w:tr w:rsidR="00D36A1E" w:rsidRPr="00C6542F" w:rsidTr="002E1C00">
        <w:trPr>
          <w:trHeight w:val="639"/>
        </w:trPr>
        <w:tc>
          <w:tcPr>
            <w:tcW w:w="700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平动点轨道低能</w:t>
            </w:r>
            <w:proofErr w:type="gramStart"/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量转移</w:t>
            </w:r>
            <w:proofErr w:type="gramEnd"/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设计与优化研究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sz w:val="24"/>
              </w:rPr>
              <w:t>曾豪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张景瑞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1E" w:rsidRPr="00C6542F" w:rsidRDefault="00D36A1E" w:rsidP="002E1C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6542F">
              <w:rPr>
                <w:rFonts w:ascii="Times New Roman" w:eastAsia="仿宋_GB2312" w:hAnsi="Times New Roman" w:cs="Times New Roman"/>
                <w:sz w:val="24"/>
              </w:rPr>
              <w:t>优秀博士学位论文提名论文</w:t>
            </w:r>
          </w:p>
        </w:tc>
      </w:tr>
    </w:tbl>
    <w:p w:rsidR="00E064C6" w:rsidRPr="00D36A1E" w:rsidRDefault="00E064C6" w:rsidP="00D36A1E"/>
    <w:sectPr w:rsidR="00E064C6" w:rsidRPr="00D3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1E"/>
    <w:rsid w:val="00D36A1E"/>
    <w:rsid w:val="00E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2020-09-07T07:03:00Z</dcterms:created>
  <dcterms:modified xsi:type="dcterms:W3CDTF">2020-09-07T07:03:00Z</dcterms:modified>
</cp:coreProperties>
</file>